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4C5" w:rsidRDefault="00E834C5" w:rsidP="00E834C5">
      <w:pPr>
        <w:bidi w:val="0"/>
        <w:spacing w:line="360" w:lineRule="auto"/>
        <w:rPr>
          <w:rFonts w:asciiTheme="majorBidi" w:hAnsiTheme="majorBidi" w:cstheme="majorBidi"/>
          <w:sz w:val="32"/>
          <w:szCs w:val="32"/>
        </w:rPr>
      </w:pPr>
      <w:r>
        <w:rPr>
          <w:rFonts w:asciiTheme="majorBidi" w:hAnsiTheme="majorBidi" w:cstheme="majorBidi"/>
          <w:noProof/>
          <w:sz w:val="32"/>
          <w:szCs w:val="32"/>
        </w:rPr>
        <mc:AlternateContent>
          <mc:Choice Requires="wps">
            <w:drawing>
              <wp:anchor distT="0" distB="0" distL="114300" distR="114300" simplePos="0" relativeHeight="251659264" behindDoc="0" locked="0" layoutInCell="1" allowOverlap="1" wp14:anchorId="06F11E04" wp14:editId="6B192DFB">
                <wp:simplePos x="0" y="0"/>
                <wp:positionH relativeFrom="column">
                  <wp:posOffset>4495800</wp:posOffset>
                </wp:positionH>
                <wp:positionV relativeFrom="paragraph">
                  <wp:posOffset>57150</wp:posOffset>
                </wp:positionV>
                <wp:extent cx="1944754" cy="1838325"/>
                <wp:effectExtent l="0" t="0" r="17780" b="28575"/>
                <wp:wrapNone/>
                <wp:docPr id="8" name="Rectangle 8"/>
                <wp:cNvGraphicFramePr/>
                <a:graphic xmlns:a="http://schemas.openxmlformats.org/drawingml/2006/main">
                  <a:graphicData uri="http://schemas.microsoft.com/office/word/2010/wordprocessingShape">
                    <wps:wsp>
                      <wps:cNvSpPr/>
                      <wps:spPr>
                        <a:xfrm>
                          <a:off x="0" y="0"/>
                          <a:ext cx="1944754" cy="1838325"/>
                        </a:xfrm>
                        <a:prstGeom prst="rect">
                          <a:avLst/>
                        </a:prstGeom>
                        <a:solidFill>
                          <a:sysClr val="window" lastClr="FFFFFF"/>
                        </a:solidFill>
                        <a:ln w="25400" cap="flat" cmpd="sng" algn="ctr">
                          <a:solidFill>
                            <a:schemeClr val="bg1"/>
                          </a:solidFill>
                          <a:prstDash val="solid"/>
                        </a:ln>
                        <a:effectLst/>
                      </wps:spPr>
                      <wps:txbx>
                        <w:txbxContent>
                          <w:p w:rsidR="00E834C5" w:rsidRPr="00DD2E42" w:rsidRDefault="00E834C5" w:rsidP="00E834C5">
                            <w:pPr>
                              <w:bidi w:val="0"/>
                              <w:jc w:val="center"/>
                              <w:rPr>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DD2E42">
                              <w:rPr>
                                <w:noProof/>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inline distT="0" distB="0" distL="0" distR="0" wp14:anchorId="3EA1F2F5" wp14:editId="65F27CDD">
                                  <wp:extent cx="1762125" cy="1654175"/>
                                  <wp:effectExtent l="0" t="0" r="9525" b="3175"/>
                                  <wp:docPr id="1" name="Picture 1" descr="C:\Users\DEL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g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6541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6" style="position:absolute;margin-left:354pt;margin-top:4.5pt;width:153.15pt;height:1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" fillcolor="window" strokecolor="white [3212]" strokeweight="2pt">
                <v:textbox>
                  <w:txbxContent>
                    <w:p w:rsidR="00E834C5" w:rsidRPr="00DD2E42" w:rsidRDefault="00E834C5" w:rsidP="00E834C5">
                      <w:pPr>
                        <w:bidi w:val="0"/>
                        <w:jc w:val="center"/>
                        <w:rPr>
                          <w:rtl/>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bookmarkStart w:id="1" w:name="_GoBack"/>
                      <w:r w:rsidRPr="00DD2E42">
                        <w:rPr>
                          <w:noProof/>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drawing>
                          <wp:inline distT="0" distB="0" distL="0" distR="0" wp14:anchorId="3EA1F2F5" wp14:editId="65F27CDD">
                            <wp:extent cx="1762125" cy="1654175"/>
                            <wp:effectExtent l="0" t="0" r="9525" b="3175"/>
                            <wp:docPr id="1" name="Picture 1" descr="C:\Users\DEL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2125" cy="1654175"/>
                                    </a:xfrm>
                                    <a:prstGeom prst="rect">
                                      <a:avLst/>
                                    </a:prstGeom>
                                    <a:noFill/>
                                    <a:ln>
                                      <a:noFill/>
                                    </a:ln>
                                  </pic:spPr>
                                </pic:pic>
                              </a:graphicData>
                            </a:graphic>
                          </wp:inline>
                        </w:drawing>
                      </w:r>
                      <w:bookmarkEnd w:id="1"/>
                    </w:p>
                  </w:txbxContent>
                </v:textbox>
              </v:rect>
            </w:pict>
          </mc:Fallback>
        </mc:AlternateContent>
      </w:r>
      <w:r w:rsidRPr="00BB6C34">
        <w:rPr>
          <w:rFonts w:asciiTheme="majorBidi" w:hAnsiTheme="majorBidi" w:cstheme="majorBidi"/>
          <w:sz w:val="32"/>
          <w:szCs w:val="32"/>
        </w:rPr>
        <w:t>Ministry of Higher Education &amp; Scientific Research</w:t>
      </w:r>
      <w:r>
        <w:rPr>
          <w:rFonts w:asciiTheme="majorBidi" w:hAnsiTheme="majorBidi" w:cstheme="majorBidi"/>
          <w:sz w:val="32"/>
          <w:szCs w:val="32"/>
        </w:rPr>
        <w:t xml:space="preserve">   </w:t>
      </w:r>
    </w:p>
    <w:p w:rsidR="00E834C5" w:rsidRDefault="00E834C5" w:rsidP="00E834C5">
      <w:pPr>
        <w:bidi w:val="0"/>
        <w:spacing w:line="480" w:lineRule="auto"/>
        <w:rPr>
          <w:rFonts w:asciiTheme="majorBidi" w:hAnsiTheme="majorBidi" w:cstheme="majorBidi"/>
          <w:sz w:val="32"/>
          <w:szCs w:val="32"/>
        </w:rPr>
      </w:pPr>
      <w:r w:rsidRPr="00BB6C34">
        <w:rPr>
          <w:rFonts w:asciiTheme="majorBidi" w:hAnsiTheme="majorBidi" w:cstheme="majorBidi"/>
          <w:sz w:val="32"/>
          <w:szCs w:val="32"/>
        </w:rPr>
        <w:t>Islamic University</w:t>
      </w:r>
      <w:r>
        <w:rPr>
          <w:rFonts w:asciiTheme="majorBidi" w:hAnsiTheme="majorBidi" w:cstheme="majorBidi"/>
          <w:sz w:val="32"/>
          <w:szCs w:val="32"/>
        </w:rPr>
        <w:t xml:space="preserve">                                                     </w:t>
      </w:r>
      <w:r w:rsidRPr="00BB6C34">
        <w:rPr>
          <w:rFonts w:asciiTheme="majorBidi" w:hAnsiTheme="majorBidi" w:cstheme="majorBidi"/>
          <w:sz w:val="32"/>
          <w:szCs w:val="32"/>
        </w:rPr>
        <w:br/>
        <w:t>College of Education</w:t>
      </w:r>
      <w:r w:rsidRPr="00BB6C34">
        <w:rPr>
          <w:rFonts w:asciiTheme="majorBidi" w:hAnsiTheme="majorBidi" w:cstheme="majorBidi"/>
          <w:sz w:val="32"/>
          <w:szCs w:val="32"/>
        </w:rPr>
        <w:br/>
        <w:t>Department of English Language</w:t>
      </w:r>
      <w:r w:rsidRPr="00BB6C34">
        <w:rPr>
          <w:rFonts w:asciiTheme="majorBidi" w:hAnsiTheme="majorBidi" w:cstheme="majorBidi"/>
          <w:sz w:val="32"/>
          <w:szCs w:val="32"/>
        </w:rPr>
        <w:br/>
      </w:r>
    </w:p>
    <w:p w:rsidR="00E834C5" w:rsidRDefault="00E834C5" w:rsidP="00E834C5">
      <w:pPr>
        <w:bidi w:val="0"/>
        <w:spacing w:line="480" w:lineRule="auto"/>
        <w:rPr>
          <w:rFonts w:asciiTheme="majorBidi" w:hAnsiTheme="majorBidi" w:cstheme="majorBidi"/>
          <w:sz w:val="32"/>
          <w:szCs w:val="32"/>
        </w:rPr>
      </w:pPr>
    </w:p>
    <w:p w:rsidR="00E834C5" w:rsidRPr="00D65C04" w:rsidRDefault="00E834C5" w:rsidP="00E834C5">
      <w:pPr>
        <w:bidi w:val="0"/>
        <w:spacing w:line="600" w:lineRule="auto"/>
        <w:jc w:val="center"/>
        <w:rPr>
          <w:rFonts w:asciiTheme="majorBidi" w:hAnsiTheme="majorBidi" w:cstheme="majorBidi"/>
          <w:b/>
          <w:bCs/>
          <w:sz w:val="36"/>
          <w:szCs w:val="36"/>
        </w:rPr>
      </w:pPr>
      <w:r w:rsidRPr="00D65C04">
        <w:rPr>
          <w:rFonts w:asciiTheme="majorBidi" w:hAnsiTheme="majorBidi" w:cstheme="majorBidi"/>
          <w:b/>
          <w:bCs/>
          <w:sz w:val="36"/>
          <w:szCs w:val="36"/>
        </w:rPr>
        <w:t>Course Title: Introduction to Linguistics</w:t>
      </w:r>
      <w:r w:rsidRPr="00D65C04">
        <w:rPr>
          <w:rFonts w:asciiTheme="majorBidi" w:hAnsiTheme="majorBidi" w:cstheme="majorBidi"/>
          <w:b/>
          <w:bCs/>
          <w:sz w:val="36"/>
          <w:szCs w:val="36"/>
        </w:rPr>
        <w:br/>
        <w:t>Stage: 3rd Year</w:t>
      </w:r>
      <w:r w:rsidRPr="00D65C04">
        <w:rPr>
          <w:rFonts w:asciiTheme="majorBidi" w:hAnsiTheme="majorBidi" w:cstheme="majorBidi"/>
          <w:b/>
          <w:bCs/>
          <w:sz w:val="36"/>
          <w:szCs w:val="36"/>
        </w:rPr>
        <w:br/>
        <w:t xml:space="preserve">Tutor: Asst. Lect. </w:t>
      </w:r>
      <w:proofErr w:type="spellStart"/>
      <w:r w:rsidRPr="00D65C04">
        <w:rPr>
          <w:rFonts w:asciiTheme="majorBidi" w:hAnsiTheme="majorBidi" w:cstheme="majorBidi"/>
          <w:b/>
          <w:bCs/>
          <w:sz w:val="36"/>
          <w:szCs w:val="36"/>
        </w:rPr>
        <w:t>Saif</w:t>
      </w:r>
      <w:proofErr w:type="spellEnd"/>
      <w:r w:rsidRPr="00D65C04">
        <w:rPr>
          <w:rFonts w:asciiTheme="majorBidi" w:hAnsiTheme="majorBidi" w:cstheme="majorBidi"/>
          <w:b/>
          <w:bCs/>
          <w:sz w:val="36"/>
          <w:szCs w:val="36"/>
        </w:rPr>
        <w:t xml:space="preserve"> Hakim</w:t>
      </w:r>
      <w:r w:rsidRPr="00D65C04">
        <w:rPr>
          <w:rFonts w:asciiTheme="majorBidi" w:hAnsiTheme="majorBidi" w:cstheme="majorBidi"/>
          <w:b/>
          <w:bCs/>
          <w:sz w:val="36"/>
          <w:szCs w:val="36"/>
        </w:rPr>
        <w:br/>
        <w:t xml:space="preserve">Lecture Topic: </w:t>
      </w:r>
      <w:r>
        <w:rPr>
          <w:rFonts w:asciiTheme="majorBidi" w:hAnsiTheme="majorBidi" w:cstheme="majorBidi"/>
          <w:b/>
          <w:bCs/>
          <w:sz w:val="36"/>
          <w:szCs w:val="36"/>
        </w:rPr>
        <w:t xml:space="preserve">The sound pattern of a language  </w:t>
      </w:r>
    </w:p>
    <w:p w:rsidR="00E834C5" w:rsidRPr="00D65C04" w:rsidRDefault="00E834C5" w:rsidP="00E834C5">
      <w:pPr>
        <w:tabs>
          <w:tab w:val="left" w:pos="2461"/>
        </w:tabs>
        <w:bidi w:val="0"/>
        <w:spacing w:line="600" w:lineRule="auto"/>
        <w:jc w:val="center"/>
        <w:rPr>
          <w:rFonts w:asciiTheme="majorBidi" w:hAnsiTheme="majorBidi" w:cstheme="majorBidi"/>
          <w:b/>
          <w:bCs/>
          <w:sz w:val="36"/>
          <w:szCs w:val="36"/>
        </w:rPr>
      </w:pPr>
      <w:r>
        <w:rPr>
          <w:rFonts w:asciiTheme="majorBidi" w:hAnsiTheme="majorBidi" w:cstheme="majorBidi"/>
          <w:b/>
          <w:bCs/>
          <w:sz w:val="36"/>
          <w:szCs w:val="36"/>
        </w:rPr>
        <w:t xml:space="preserve"> </w:t>
      </w:r>
    </w:p>
    <w:p w:rsidR="00E834C5" w:rsidRPr="00EF2A36" w:rsidRDefault="00E834C5" w:rsidP="00E834C5">
      <w:pPr>
        <w:tabs>
          <w:tab w:val="left" w:pos="2461"/>
        </w:tabs>
        <w:bidi w:val="0"/>
        <w:spacing w:line="600" w:lineRule="auto"/>
        <w:jc w:val="center"/>
        <w:rPr>
          <w:rFonts w:asciiTheme="majorBidi" w:hAnsiTheme="majorBidi" w:cstheme="majorBidi"/>
          <w:b/>
          <w:bCs/>
        </w:rPr>
      </w:pPr>
      <w:r w:rsidRPr="00EF2A36">
        <w:rPr>
          <w:rFonts w:asciiTheme="majorBidi" w:hAnsiTheme="majorBidi" w:cstheme="majorBidi"/>
          <w:b/>
          <w:bCs/>
          <w:sz w:val="36"/>
          <w:szCs w:val="36"/>
        </w:rPr>
        <w:t>( 2022 - 2023 )</w:t>
      </w:r>
    </w:p>
    <w:p w:rsidR="00E834C5" w:rsidRDefault="00E834C5" w:rsidP="00E834C5">
      <w:pPr>
        <w:bidi w:val="0"/>
      </w:pPr>
    </w:p>
    <w:p w:rsidR="00E834C5" w:rsidRDefault="00E834C5" w:rsidP="00E834C5">
      <w:pPr>
        <w:bidi w:val="0"/>
      </w:pPr>
    </w:p>
    <w:p w:rsidR="00E834C5" w:rsidRDefault="00E834C5" w:rsidP="00E834C5">
      <w:pPr>
        <w:bidi w:val="0"/>
      </w:pPr>
    </w:p>
    <w:p w:rsidR="00E834C5" w:rsidRPr="00E834C5" w:rsidRDefault="00E834C5" w:rsidP="00E834C5">
      <w:pPr>
        <w:bidi w:val="0"/>
        <w:spacing w:line="360" w:lineRule="auto"/>
        <w:jc w:val="both"/>
        <w:rPr>
          <w:rFonts w:asciiTheme="majorBidi" w:hAnsiTheme="majorBidi" w:cstheme="majorBidi"/>
          <w:sz w:val="28"/>
          <w:szCs w:val="28"/>
        </w:rPr>
      </w:pPr>
    </w:p>
    <w:p w:rsidR="002D4A80" w:rsidRPr="00C529AC" w:rsidRDefault="00CE79A1" w:rsidP="00C529AC">
      <w:pPr>
        <w:pStyle w:val="ListParagraph"/>
        <w:numPr>
          <w:ilvl w:val="0"/>
          <w:numId w:val="2"/>
        </w:numPr>
        <w:bidi w:val="0"/>
        <w:spacing w:line="360" w:lineRule="auto"/>
        <w:jc w:val="both"/>
        <w:rPr>
          <w:rFonts w:asciiTheme="majorBidi" w:hAnsiTheme="majorBidi" w:cstheme="majorBidi"/>
          <w:sz w:val="32"/>
          <w:szCs w:val="32"/>
        </w:rPr>
      </w:pPr>
      <w:r w:rsidRPr="00C529AC">
        <w:rPr>
          <w:rFonts w:asciiTheme="majorBidi" w:hAnsiTheme="majorBidi" w:cstheme="majorBidi"/>
          <w:b/>
          <w:bCs/>
          <w:sz w:val="32"/>
          <w:szCs w:val="32"/>
        </w:rPr>
        <w:lastRenderedPageBreak/>
        <w:t>Phonology</w:t>
      </w:r>
    </w:p>
    <w:p w:rsidR="00B637B2" w:rsidRPr="00C529AC" w:rsidRDefault="00A2113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Phonology is subfield of linguistics which  studies</w:t>
      </w:r>
      <w:r w:rsidR="00CE79A1" w:rsidRPr="00C529AC">
        <w:rPr>
          <w:rFonts w:asciiTheme="majorBidi" w:hAnsiTheme="majorBidi" w:cstheme="majorBidi"/>
          <w:sz w:val="28"/>
          <w:szCs w:val="28"/>
        </w:rPr>
        <w:t xml:space="preserve"> of the systems and patterns of speech sounds in </w:t>
      </w:r>
      <w:r w:rsidRPr="00C529AC">
        <w:rPr>
          <w:rFonts w:asciiTheme="majorBidi" w:hAnsiTheme="majorBidi" w:cstheme="majorBidi"/>
          <w:sz w:val="28"/>
          <w:szCs w:val="28"/>
        </w:rPr>
        <w:t>a language</w:t>
      </w:r>
      <w:r w:rsidR="002D4A80" w:rsidRPr="00C529AC">
        <w:rPr>
          <w:rFonts w:asciiTheme="majorBidi" w:hAnsiTheme="majorBidi" w:cstheme="majorBidi"/>
          <w:sz w:val="28"/>
          <w:szCs w:val="28"/>
        </w:rPr>
        <w:t>.</w:t>
      </w:r>
    </w:p>
    <w:p w:rsidR="002D4A80" w:rsidRPr="00C529AC" w:rsidRDefault="00A2113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It </w:t>
      </w:r>
      <w:r w:rsidR="002D4A80" w:rsidRPr="00C529AC">
        <w:rPr>
          <w:rFonts w:asciiTheme="majorBidi" w:hAnsiTheme="majorBidi" w:cstheme="majorBidi"/>
          <w:sz w:val="28"/>
          <w:szCs w:val="28"/>
        </w:rPr>
        <w:t>is concerned with the abstract representation of sounds in our minds that enables us to recognize and interpret the meaning of words on the basis of the actual physical sounds we say and hear.</w:t>
      </w:r>
    </w:p>
    <w:p w:rsidR="00A21131" w:rsidRPr="00C529AC" w:rsidRDefault="00A21131" w:rsidP="00C529AC">
      <w:pPr>
        <w:pStyle w:val="ListParagraph"/>
        <w:numPr>
          <w:ilvl w:val="1"/>
          <w:numId w:val="2"/>
        </w:numPr>
        <w:bidi w:val="0"/>
        <w:spacing w:line="360" w:lineRule="auto"/>
        <w:jc w:val="both"/>
        <w:rPr>
          <w:rFonts w:asciiTheme="majorBidi" w:hAnsiTheme="majorBidi" w:cstheme="majorBidi"/>
          <w:b/>
          <w:bCs/>
          <w:sz w:val="32"/>
          <w:szCs w:val="32"/>
        </w:rPr>
      </w:pPr>
      <w:r w:rsidRPr="00C529AC">
        <w:rPr>
          <w:rFonts w:asciiTheme="majorBidi" w:hAnsiTheme="majorBidi" w:cstheme="majorBidi"/>
          <w:b/>
          <w:bCs/>
          <w:sz w:val="32"/>
          <w:szCs w:val="32"/>
        </w:rPr>
        <w:t>Phoneme</w:t>
      </w:r>
    </w:p>
    <w:p w:rsidR="00CE79A1" w:rsidRPr="00C529AC" w:rsidRDefault="00A2113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Phoneme is t</w:t>
      </w:r>
      <w:r w:rsidR="00CE79A1" w:rsidRPr="00C529AC">
        <w:rPr>
          <w:rFonts w:asciiTheme="majorBidi" w:hAnsiTheme="majorBidi" w:cstheme="majorBidi"/>
          <w:sz w:val="28"/>
          <w:szCs w:val="28"/>
        </w:rPr>
        <w:t>he smallest meaning-distinguishing sound unit in the abstract representation of the sounds of a language.</w:t>
      </w:r>
    </w:p>
    <w:p w:rsidR="00CE79A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e.g.</w:t>
      </w:r>
      <w:r w:rsidRPr="00C529AC">
        <w:rPr>
          <w:rFonts w:asciiTheme="majorBidi" w:hAnsiTheme="majorBidi" w:cstheme="majorBidi"/>
          <w:sz w:val="28"/>
          <w:szCs w:val="28"/>
        </w:rPr>
        <w:t xml:space="preserve"> </w:t>
      </w:r>
      <w:r w:rsidR="00A21131" w:rsidRPr="00C529AC">
        <w:rPr>
          <w:rFonts w:asciiTheme="majorBidi" w:hAnsiTheme="majorBidi" w:cstheme="majorBidi"/>
          <w:sz w:val="28"/>
          <w:szCs w:val="28"/>
        </w:rPr>
        <w:t xml:space="preserve">   </w:t>
      </w:r>
      <w:r w:rsidRPr="00C529AC">
        <w:rPr>
          <w:rFonts w:asciiTheme="majorBidi" w:hAnsiTheme="majorBidi" w:cstheme="majorBidi"/>
          <w:sz w:val="28"/>
          <w:szCs w:val="28"/>
        </w:rPr>
        <w:t>/t/ ≠ /d/    mate ≠ made</w:t>
      </w:r>
    </w:p>
    <w:p w:rsidR="00CE79A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An essential property of a phoneme is that it functions</w:t>
      </w:r>
      <w:r w:rsidR="00A21131" w:rsidRPr="00C529AC">
        <w:rPr>
          <w:rFonts w:asciiTheme="majorBidi" w:hAnsiTheme="majorBidi" w:cstheme="majorBidi"/>
          <w:sz w:val="28"/>
          <w:szCs w:val="28"/>
        </w:rPr>
        <w:t xml:space="preserve"> </w:t>
      </w:r>
      <w:r w:rsidRPr="00C529AC">
        <w:rPr>
          <w:rFonts w:asciiTheme="majorBidi" w:hAnsiTheme="majorBidi" w:cstheme="majorBidi"/>
          <w:sz w:val="28"/>
          <w:szCs w:val="28"/>
        </w:rPr>
        <w:t>contrastively.</w:t>
      </w:r>
    </w:p>
    <w:p w:rsidR="00CE79A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In English, 2 phonemes /f/ &amp;/v/</w:t>
      </w:r>
    </w:p>
    <w:p w:rsidR="00CE79A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Contrast:</w:t>
      </w:r>
      <w:r w:rsidR="00A21131"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fat ≠ vat</w:t>
      </w:r>
      <w:r w:rsidR="00A21131" w:rsidRPr="00C529AC">
        <w:rPr>
          <w:rFonts w:asciiTheme="majorBidi" w:hAnsiTheme="majorBidi" w:cstheme="majorBidi"/>
          <w:sz w:val="28"/>
          <w:szCs w:val="28"/>
        </w:rPr>
        <w:t xml:space="preserve">    ,       </w:t>
      </w:r>
      <w:r w:rsidRPr="00C529AC">
        <w:rPr>
          <w:rFonts w:asciiTheme="majorBidi" w:hAnsiTheme="majorBidi" w:cstheme="majorBidi"/>
          <w:sz w:val="28"/>
          <w:szCs w:val="28"/>
        </w:rPr>
        <w:t>fine ≠ vine</w:t>
      </w:r>
    </w:p>
    <w:p w:rsidR="00A2113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w:t>
      </w:r>
      <w:r w:rsidRPr="00C529AC">
        <w:rPr>
          <w:rFonts w:asciiTheme="majorBidi" w:hAnsiTheme="majorBidi" w:cstheme="majorBidi"/>
          <w:b/>
          <w:bCs/>
          <w:sz w:val="28"/>
          <w:szCs w:val="28"/>
        </w:rPr>
        <w:t>Rule</w:t>
      </w:r>
      <w:r w:rsidRPr="00C529AC">
        <w:rPr>
          <w:rFonts w:asciiTheme="majorBidi" w:hAnsiTheme="majorBidi" w:cstheme="majorBidi"/>
          <w:sz w:val="28"/>
          <w:szCs w:val="28"/>
        </w:rPr>
        <w:t>: If we substitute one sound for another in a word and</w:t>
      </w:r>
      <w:r w:rsidR="00A21131" w:rsidRPr="00C529AC">
        <w:rPr>
          <w:rFonts w:asciiTheme="majorBidi" w:hAnsiTheme="majorBidi" w:cstheme="majorBidi"/>
          <w:sz w:val="28"/>
          <w:szCs w:val="28"/>
        </w:rPr>
        <w:t xml:space="preserve"> </w:t>
      </w:r>
      <w:r w:rsidRPr="00C529AC">
        <w:rPr>
          <w:rFonts w:asciiTheme="majorBidi" w:hAnsiTheme="majorBidi" w:cstheme="majorBidi"/>
          <w:sz w:val="28"/>
          <w:szCs w:val="28"/>
        </w:rPr>
        <w:t>there is a change in meaning, then the two sounds represent</w:t>
      </w:r>
      <w:r w:rsidR="00A21131" w:rsidRPr="00C529AC">
        <w:rPr>
          <w:rFonts w:asciiTheme="majorBidi" w:hAnsiTheme="majorBidi" w:cstheme="majorBidi"/>
          <w:sz w:val="28"/>
          <w:szCs w:val="28"/>
        </w:rPr>
        <w:t xml:space="preserve"> </w:t>
      </w:r>
      <w:r w:rsidRPr="00C529AC">
        <w:rPr>
          <w:rFonts w:asciiTheme="majorBidi" w:hAnsiTheme="majorBidi" w:cstheme="majorBidi"/>
          <w:sz w:val="28"/>
          <w:szCs w:val="28"/>
        </w:rPr>
        <w:t>different phonemes.</w:t>
      </w:r>
    </w:p>
    <w:tbl>
      <w:tblPr>
        <w:tblStyle w:val="TableGrid"/>
        <w:tblW w:w="0" w:type="auto"/>
        <w:tblLook w:val="04A0" w:firstRow="1" w:lastRow="0" w:firstColumn="1" w:lastColumn="0" w:noHBand="0" w:noVBand="1"/>
      </w:tblPr>
      <w:tblGrid>
        <w:gridCol w:w="9242"/>
      </w:tblGrid>
      <w:tr w:rsidR="00E834C5" w:rsidRPr="00C529AC" w:rsidTr="00E834C5">
        <w:tc>
          <w:tcPr>
            <w:tcW w:w="9242" w:type="dxa"/>
          </w:tcPr>
          <w:p w:rsidR="00E834C5" w:rsidRPr="00C529AC" w:rsidRDefault="00E834C5"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Consonant chart lists phonemes in English and the technical terms used in creating the chart are called ‘</w:t>
            </w:r>
            <w:r w:rsidRPr="00C529AC">
              <w:rPr>
                <w:rFonts w:asciiTheme="majorBidi" w:hAnsiTheme="majorBidi" w:cstheme="majorBidi"/>
                <w:b/>
                <w:bCs/>
                <w:sz w:val="28"/>
                <w:szCs w:val="28"/>
              </w:rPr>
              <w:t>features’</w:t>
            </w:r>
            <w:r w:rsidRPr="00C529AC">
              <w:rPr>
                <w:rFonts w:asciiTheme="majorBidi" w:hAnsiTheme="majorBidi" w:cstheme="majorBidi"/>
                <w:sz w:val="28"/>
                <w:szCs w:val="28"/>
              </w:rPr>
              <w:t>. Features are marked with sign + &amp; – (+  feature is present)( – feature is not present)</w:t>
            </w:r>
          </w:p>
        </w:tc>
      </w:tr>
    </w:tbl>
    <w:p w:rsidR="00E834C5" w:rsidRPr="00C529AC" w:rsidRDefault="00E834C5" w:rsidP="00C529AC">
      <w:pPr>
        <w:bidi w:val="0"/>
        <w:spacing w:line="360" w:lineRule="auto"/>
        <w:jc w:val="both"/>
        <w:rPr>
          <w:rFonts w:asciiTheme="majorBidi" w:hAnsiTheme="majorBidi" w:cstheme="majorBidi"/>
          <w:sz w:val="28"/>
          <w:szCs w:val="28"/>
        </w:rPr>
      </w:pPr>
    </w:p>
    <w:p w:rsidR="00CE79A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 xml:space="preserve"> e.g.</w:t>
      </w:r>
      <w:r w:rsid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/p/ [– voice, +bilabial, +stop]</w:t>
      </w:r>
    </w:p>
    <w:p w:rsidR="00CE79A1" w:rsidRPr="00C529AC" w:rsidRDefault="00CE79A1"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/k/  [– voice, +velar, +stop]</w:t>
      </w:r>
    </w:p>
    <w:tbl>
      <w:tblPr>
        <w:tblStyle w:val="TableGrid"/>
        <w:tblW w:w="0" w:type="auto"/>
        <w:tblLook w:val="04A0" w:firstRow="1" w:lastRow="0" w:firstColumn="1" w:lastColumn="0" w:noHBand="0" w:noVBand="1"/>
      </w:tblPr>
      <w:tblGrid>
        <w:gridCol w:w="9242"/>
      </w:tblGrid>
      <w:tr w:rsidR="00E834C5" w:rsidRPr="00C529AC" w:rsidTr="00E834C5">
        <w:tc>
          <w:tcPr>
            <w:tcW w:w="9242" w:type="dxa"/>
          </w:tcPr>
          <w:p w:rsidR="00E834C5" w:rsidRPr="00C529AC" w:rsidRDefault="00E834C5"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Natural class</w:t>
            </w:r>
            <w:r w:rsidRPr="00C529AC">
              <w:rPr>
                <w:rFonts w:asciiTheme="majorBidi" w:hAnsiTheme="majorBidi" w:cstheme="majorBidi"/>
                <w:sz w:val="28"/>
                <w:szCs w:val="28"/>
              </w:rPr>
              <w:t xml:space="preserve"> is  a set of sounds with phonetic features in common, such as /p/, /t/ and /k/ in English, which are all voiceless stops.</w:t>
            </w:r>
          </w:p>
        </w:tc>
      </w:tr>
    </w:tbl>
    <w:p w:rsidR="00966CCF" w:rsidRPr="00C529AC" w:rsidRDefault="00966CCF" w:rsidP="00C529AC">
      <w:pPr>
        <w:pStyle w:val="ListParagraph"/>
        <w:numPr>
          <w:ilvl w:val="1"/>
          <w:numId w:val="2"/>
        </w:num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lastRenderedPageBreak/>
        <w:t xml:space="preserve">Phones and allophones </w:t>
      </w:r>
    </w:p>
    <w:p w:rsidR="00E834C5" w:rsidRPr="00C529AC" w:rsidRDefault="00966CCF" w:rsidP="00C85481">
      <w:pPr>
        <w:pStyle w:val="pb-2"/>
        <w:numPr>
          <w:ilvl w:val="0"/>
          <w:numId w:val="16"/>
        </w:numPr>
        <w:spacing w:line="360" w:lineRule="auto"/>
        <w:jc w:val="both"/>
        <w:rPr>
          <w:rFonts w:asciiTheme="majorBidi" w:hAnsiTheme="majorBidi" w:cstheme="majorBidi"/>
          <w:sz w:val="28"/>
          <w:szCs w:val="28"/>
        </w:rPr>
      </w:pPr>
      <w:r w:rsidRPr="00C529AC">
        <w:rPr>
          <w:rStyle w:val="Strong"/>
          <w:rFonts w:asciiTheme="majorBidi" w:hAnsiTheme="majorBidi" w:cstheme="majorBidi"/>
          <w:sz w:val="28"/>
          <w:szCs w:val="28"/>
        </w:rPr>
        <w:t>A phone</w:t>
      </w:r>
      <w:r w:rsidRPr="00C529AC">
        <w:rPr>
          <w:rFonts w:asciiTheme="majorBidi" w:hAnsiTheme="majorBidi" w:cstheme="majorBidi"/>
          <w:sz w:val="28"/>
          <w:szCs w:val="28"/>
        </w:rPr>
        <w:t xml:space="preserve"> is a physically produced speech sound, representing one version of a phoneme. In addition, phones are phonetic units, which appear in [ ].</w:t>
      </w:r>
    </w:p>
    <w:p w:rsidR="00966CCF" w:rsidRPr="00C529AC" w:rsidRDefault="00966CCF" w:rsidP="00C85481">
      <w:pPr>
        <w:pStyle w:val="pb-2"/>
        <w:numPr>
          <w:ilvl w:val="0"/>
          <w:numId w:val="16"/>
        </w:numPr>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w:t>
      </w:r>
      <w:r w:rsidRPr="00C529AC">
        <w:rPr>
          <w:rFonts w:asciiTheme="majorBidi" w:hAnsiTheme="majorBidi" w:cstheme="majorBidi"/>
          <w:b/>
          <w:bCs/>
          <w:sz w:val="28"/>
          <w:szCs w:val="28"/>
        </w:rPr>
        <w:t>Allophones</w:t>
      </w:r>
      <w:r w:rsidRPr="00C529AC">
        <w:rPr>
          <w:rFonts w:asciiTheme="majorBidi" w:hAnsiTheme="majorBidi" w:cstheme="majorBidi"/>
          <w:sz w:val="28"/>
          <w:szCs w:val="28"/>
        </w:rPr>
        <w:t xml:space="preserve"> are a group of several phones (versions of one phoneme) = allophones (of the phoneme)</w:t>
      </w:r>
    </w:p>
    <w:p w:rsidR="00FE3E03" w:rsidRPr="00C529AC" w:rsidRDefault="00FE3E03" w:rsidP="00C529AC">
      <w:p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e.g.</w:t>
      </w:r>
    </w:p>
    <w:p w:rsidR="00966CCF" w:rsidRPr="00C529AC" w:rsidRDefault="00FE3E03" w:rsidP="00C529AC">
      <w:pPr>
        <w:pStyle w:val="ListParagraph"/>
        <w:numPr>
          <w:ilvl w:val="0"/>
          <w:numId w:val="4"/>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/t/        = phoneme</w:t>
      </w:r>
    </w:p>
    <w:p w:rsidR="00966CCF" w:rsidRPr="00C529AC" w:rsidRDefault="00FE3E03" w:rsidP="00C529AC">
      <w:pPr>
        <w:pStyle w:val="ListParagraph"/>
        <w:numPr>
          <w:ilvl w:val="0"/>
          <w:numId w:val="4"/>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[t] (star)               = 1 phone</w:t>
      </w:r>
    </w:p>
    <w:p w:rsidR="00966CCF" w:rsidRPr="00C529AC" w:rsidRDefault="00FE3E03" w:rsidP="00C529AC">
      <w:pPr>
        <w:pStyle w:val="ListParagraph"/>
        <w:numPr>
          <w:ilvl w:val="0"/>
          <w:numId w:val="4"/>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w:t>
      </w:r>
      <w:proofErr w:type="spellStart"/>
      <w:r w:rsidRPr="00C529AC">
        <w:rPr>
          <w:rFonts w:asciiTheme="majorBidi" w:hAnsiTheme="majorBidi" w:cstheme="majorBidi"/>
          <w:sz w:val="28"/>
          <w:szCs w:val="28"/>
        </w:rPr>
        <w:t>tʱ</w:t>
      </w:r>
      <w:proofErr w:type="spellEnd"/>
      <w:r w:rsidRPr="00C529AC">
        <w:rPr>
          <w:rFonts w:asciiTheme="majorBidi" w:hAnsiTheme="majorBidi" w:cstheme="majorBidi"/>
          <w:sz w:val="28"/>
          <w:szCs w:val="28"/>
        </w:rPr>
        <w:t xml:space="preserve">] (tar)             </w:t>
      </w:r>
      <w:r w:rsidR="00966CCF"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 1 phone</w:t>
      </w:r>
    </w:p>
    <w:p w:rsidR="00966CCF" w:rsidRPr="00C529AC" w:rsidRDefault="00966CCF" w:rsidP="00C529AC">
      <w:pPr>
        <w:pStyle w:val="ListParagraph"/>
        <w:numPr>
          <w:ilvl w:val="0"/>
          <w:numId w:val="4"/>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[d</w:t>
      </w:r>
      <w:r w:rsidR="00FE3E03" w:rsidRPr="00C529AC">
        <w:rPr>
          <w:rFonts w:asciiTheme="majorBidi" w:hAnsiTheme="majorBidi" w:cstheme="majorBidi"/>
          <w:sz w:val="28"/>
          <w:szCs w:val="28"/>
        </w:rPr>
        <w:t xml:space="preserve">] (writer)     </w:t>
      </w:r>
      <w:r w:rsidRPr="00C529AC">
        <w:rPr>
          <w:rFonts w:asciiTheme="majorBidi" w:hAnsiTheme="majorBidi" w:cstheme="majorBidi"/>
          <w:sz w:val="28"/>
          <w:szCs w:val="28"/>
        </w:rPr>
        <w:t xml:space="preserve">   </w:t>
      </w:r>
      <w:r w:rsidR="00FE3E03" w:rsidRPr="00C529AC">
        <w:rPr>
          <w:rFonts w:asciiTheme="majorBidi" w:hAnsiTheme="majorBidi" w:cstheme="majorBidi"/>
          <w:sz w:val="28"/>
          <w:szCs w:val="28"/>
        </w:rPr>
        <w:t xml:space="preserve">   = 1 phone</w:t>
      </w:r>
    </w:p>
    <w:p w:rsidR="00966CCF" w:rsidRPr="00C529AC" w:rsidRDefault="00FE3E03" w:rsidP="00C529AC">
      <w:pPr>
        <w:pStyle w:val="ListParagraph"/>
        <w:numPr>
          <w:ilvl w:val="0"/>
          <w:numId w:val="4"/>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[t̪ ] (eighth)       </w:t>
      </w:r>
      <w:r w:rsidR="00966CCF"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 1 phone</w:t>
      </w:r>
    </w:p>
    <w:p w:rsidR="00FE3E03" w:rsidRPr="00C529AC" w:rsidRDefault="00FE3E03" w:rsidP="00C529AC">
      <w:pPr>
        <w:pStyle w:val="ListParagraph"/>
        <w:numPr>
          <w:ilvl w:val="0"/>
          <w:numId w:val="4"/>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w:t>
      </w:r>
      <w:proofErr w:type="spellStart"/>
      <w:r w:rsidRPr="00C529AC">
        <w:rPr>
          <w:rFonts w:asciiTheme="majorBidi" w:hAnsiTheme="majorBidi" w:cstheme="majorBidi"/>
          <w:sz w:val="28"/>
          <w:szCs w:val="28"/>
        </w:rPr>
        <w:t>tʱ</w:t>
      </w:r>
      <w:proofErr w:type="spellEnd"/>
      <w:r w:rsidRPr="00C529AC">
        <w:rPr>
          <w:rFonts w:asciiTheme="majorBidi" w:hAnsiTheme="majorBidi" w:cstheme="majorBidi"/>
          <w:sz w:val="28"/>
          <w:szCs w:val="28"/>
        </w:rPr>
        <w:t>] &amp; [D] &amp;[t̪ ]   = allophones</w:t>
      </w:r>
    </w:p>
    <w:p w:rsidR="00FE3E03" w:rsidRPr="00C529AC" w:rsidRDefault="00FE3E03"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Each phoneme may have different versions depending on</w:t>
      </w:r>
      <w:r w:rsidR="00B6444F" w:rsidRPr="00C529AC">
        <w:rPr>
          <w:rFonts w:asciiTheme="majorBidi" w:hAnsiTheme="majorBidi" w:cstheme="majorBidi"/>
          <w:sz w:val="28"/>
          <w:szCs w:val="28"/>
        </w:rPr>
        <w:t xml:space="preserve"> </w:t>
      </w:r>
      <w:r w:rsidRPr="00C529AC">
        <w:rPr>
          <w:rFonts w:asciiTheme="majorBidi" w:hAnsiTheme="majorBidi" w:cstheme="majorBidi"/>
          <w:sz w:val="28"/>
          <w:szCs w:val="28"/>
        </w:rPr>
        <w:t>the context in which it is found</w:t>
      </w:r>
      <w:r w:rsidR="00B6444F" w:rsidRPr="00C529AC">
        <w:rPr>
          <w:rFonts w:asciiTheme="majorBidi" w:hAnsiTheme="majorBidi" w:cstheme="majorBidi"/>
          <w:sz w:val="28"/>
          <w:szCs w:val="28"/>
        </w:rPr>
        <w:t>.</w:t>
      </w:r>
    </w:p>
    <w:p w:rsidR="00B6444F" w:rsidRPr="00C529AC" w:rsidRDefault="00B6444F"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For example, the phoneme /t/ can be pronounced in a number of physically different ways as </w:t>
      </w:r>
      <w:r w:rsidRPr="00C529AC">
        <w:rPr>
          <w:rFonts w:asciiTheme="majorBidi" w:hAnsiTheme="majorBidi" w:cstheme="majorBidi"/>
          <w:b/>
          <w:bCs/>
          <w:sz w:val="28"/>
          <w:szCs w:val="28"/>
        </w:rPr>
        <w:t>phones</w:t>
      </w:r>
      <w:r w:rsidRPr="00C529AC">
        <w:rPr>
          <w:rFonts w:asciiTheme="majorBidi" w:hAnsiTheme="majorBidi" w:cstheme="majorBidi"/>
          <w:sz w:val="28"/>
          <w:szCs w:val="28"/>
        </w:rPr>
        <w:t xml:space="preserve">. The [t] sound in the word tar is normally pronounced with a stronger puff of air than is present in the [t] sound in the word star. If you put the back of your hand in front of your mouth as you say tar, then star, you should be able to feel some physical evidence of </w:t>
      </w:r>
      <w:r w:rsidRPr="00C529AC">
        <w:rPr>
          <w:rFonts w:asciiTheme="majorBidi" w:hAnsiTheme="majorBidi" w:cstheme="majorBidi"/>
          <w:b/>
          <w:bCs/>
          <w:sz w:val="28"/>
          <w:szCs w:val="28"/>
        </w:rPr>
        <w:t>aspiration</w:t>
      </w:r>
      <w:r w:rsidRPr="00C529AC">
        <w:rPr>
          <w:rFonts w:asciiTheme="majorBidi" w:hAnsiTheme="majorBidi" w:cstheme="majorBidi"/>
          <w:sz w:val="28"/>
          <w:szCs w:val="28"/>
        </w:rPr>
        <w:t xml:space="preserve"> (the puff of air) accompanying the [t] sound at the beginning of tar (but not in star). This aspirated version is represented more precisely as [</w:t>
      </w:r>
      <w:proofErr w:type="spellStart"/>
      <w:r w:rsidRPr="00C529AC">
        <w:rPr>
          <w:rFonts w:asciiTheme="majorBidi" w:hAnsiTheme="majorBidi" w:cstheme="majorBidi"/>
          <w:sz w:val="28"/>
          <w:szCs w:val="28"/>
        </w:rPr>
        <w:t>tʱ</w:t>
      </w:r>
      <w:proofErr w:type="spellEnd"/>
      <w:r w:rsidRPr="00C529AC">
        <w:rPr>
          <w:rFonts w:asciiTheme="majorBidi" w:hAnsiTheme="majorBidi" w:cstheme="majorBidi"/>
          <w:sz w:val="28"/>
          <w:szCs w:val="28"/>
        </w:rPr>
        <w:t xml:space="preserve">]. That’s one </w:t>
      </w:r>
      <w:r w:rsidRPr="00C529AC">
        <w:rPr>
          <w:rFonts w:asciiTheme="majorBidi" w:hAnsiTheme="majorBidi" w:cstheme="majorBidi"/>
          <w:b/>
          <w:bCs/>
          <w:sz w:val="28"/>
          <w:szCs w:val="28"/>
        </w:rPr>
        <w:t>phone</w:t>
      </w:r>
      <w:r w:rsidRPr="00C529AC">
        <w:rPr>
          <w:rFonts w:asciiTheme="majorBidi" w:hAnsiTheme="majorBidi" w:cstheme="majorBidi"/>
          <w:sz w:val="28"/>
          <w:szCs w:val="28"/>
        </w:rPr>
        <w:t>.</w:t>
      </w:r>
    </w:p>
    <w:tbl>
      <w:tblPr>
        <w:tblStyle w:val="TableGrid"/>
        <w:tblW w:w="0" w:type="auto"/>
        <w:tblLook w:val="04A0" w:firstRow="1" w:lastRow="0" w:firstColumn="1" w:lastColumn="0" w:noHBand="0" w:noVBand="1"/>
      </w:tblPr>
      <w:tblGrid>
        <w:gridCol w:w="9242"/>
      </w:tblGrid>
      <w:tr w:rsidR="00E834C5" w:rsidRPr="00C529AC" w:rsidTr="00E834C5">
        <w:tc>
          <w:tcPr>
            <w:tcW w:w="9242" w:type="dxa"/>
          </w:tcPr>
          <w:p w:rsidR="00E834C5" w:rsidRPr="00C529AC" w:rsidRDefault="00E834C5"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Note</w:t>
            </w:r>
            <w:r w:rsidRPr="00C529AC">
              <w:rPr>
                <w:rFonts w:asciiTheme="majorBidi" w:hAnsiTheme="majorBidi" w:cstheme="majorBidi"/>
                <w:sz w:val="28"/>
                <w:szCs w:val="28"/>
              </w:rPr>
              <w:t>: Substituting one phoneme for another result in different meaning , while Substituting one allophone for another result in same meaning (same word) BUT different (or unusual) pronunciation.</w:t>
            </w:r>
          </w:p>
        </w:tc>
      </w:tr>
    </w:tbl>
    <w:p w:rsidR="00E834C5" w:rsidRPr="00C529AC" w:rsidRDefault="00E834C5" w:rsidP="00C529AC">
      <w:pPr>
        <w:bidi w:val="0"/>
        <w:spacing w:line="360" w:lineRule="auto"/>
        <w:jc w:val="both"/>
        <w:rPr>
          <w:rFonts w:asciiTheme="majorBidi" w:hAnsiTheme="majorBidi" w:cstheme="majorBidi"/>
          <w:b/>
          <w:bCs/>
          <w:sz w:val="28"/>
          <w:szCs w:val="28"/>
        </w:rPr>
      </w:pPr>
    </w:p>
    <w:p w:rsidR="00475106" w:rsidRPr="00C529AC" w:rsidRDefault="00966CCF" w:rsidP="00C529AC">
      <w:pPr>
        <w:pStyle w:val="ListParagraph"/>
        <w:numPr>
          <w:ilvl w:val="1"/>
          <w:numId w:val="3"/>
        </w:numPr>
        <w:bidi w:val="0"/>
        <w:spacing w:line="360" w:lineRule="auto"/>
        <w:jc w:val="both"/>
        <w:rPr>
          <w:rFonts w:asciiTheme="majorBidi" w:hAnsiTheme="majorBidi" w:cstheme="majorBidi"/>
          <w:b/>
          <w:bCs/>
          <w:sz w:val="32"/>
          <w:szCs w:val="32"/>
        </w:rPr>
      </w:pPr>
      <w:r w:rsidRPr="00C529AC">
        <w:rPr>
          <w:rFonts w:asciiTheme="majorBidi" w:hAnsiTheme="majorBidi" w:cstheme="majorBidi"/>
          <w:b/>
          <w:bCs/>
          <w:sz w:val="32"/>
          <w:szCs w:val="32"/>
        </w:rPr>
        <w:lastRenderedPageBreak/>
        <w:t>Minimal p</w:t>
      </w:r>
      <w:r w:rsidR="00475106" w:rsidRPr="00C529AC">
        <w:rPr>
          <w:rFonts w:asciiTheme="majorBidi" w:hAnsiTheme="majorBidi" w:cstheme="majorBidi"/>
          <w:b/>
          <w:bCs/>
          <w:sz w:val="32"/>
          <w:szCs w:val="32"/>
        </w:rPr>
        <w:t>airs</w:t>
      </w:r>
      <w:r w:rsidRPr="00C529AC">
        <w:rPr>
          <w:rFonts w:asciiTheme="majorBidi" w:hAnsiTheme="majorBidi" w:cstheme="majorBidi"/>
          <w:b/>
          <w:bCs/>
          <w:sz w:val="32"/>
          <w:szCs w:val="32"/>
        </w:rPr>
        <w:t xml:space="preserve"> and sets </w:t>
      </w:r>
    </w:p>
    <w:p w:rsidR="00EB4E73" w:rsidRPr="00C529AC" w:rsidRDefault="00EB4E73" w:rsidP="00C529AC">
      <w:pPr>
        <w:pStyle w:val="ListParagraph"/>
        <w:bidi w:val="0"/>
        <w:spacing w:line="360" w:lineRule="auto"/>
        <w:jc w:val="both"/>
        <w:rPr>
          <w:rFonts w:asciiTheme="majorBidi" w:hAnsiTheme="majorBidi" w:cstheme="majorBidi"/>
          <w:b/>
          <w:bCs/>
          <w:sz w:val="28"/>
          <w:szCs w:val="28"/>
        </w:rPr>
      </w:pPr>
    </w:p>
    <w:p w:rsidR="00475106" w:rsidRPr="00C529AC" w:rsidRDefault="00475106" w:rsidP="00C529AC">
      <w:pPr>
        <w:pStyle w:val="ListParagraph"/>
        <w:numPr>
          <w:ilvl w:val="0"/>
          <w:numId w:val="17"/>
        </w:num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A minimal pair</w:t>
      </w:r>
      <w:r w:rsidRPr="00C529AC">
        <w:rPr>
          <w:rFonts w:asciiTheme="majorBidi" w:hAnsiTheme="majorBidi" w:cstheme="majorBidi"/>
          <w:sz w:val="28"/>
          <w:szCs w:val="28"/>
        </w:rPr>
        <w:t xml:space="preserve"> is a pair of words that have different meanings and</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which differ in only one phoneme.</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e.g.</w:t>
      </w:r>
      <w:r w:rsidRPr="00C529AC">
        <w:rPr>
          <w:rFonts w:asciiTheme="majorBidi" w:hAnsiTheme="majorBidi" w:cstheme="majorBidi"/>
          <w:sz w:val="28"/>
          <w:szCs w:val="28"/>
        </w:rPr>
        <w:t xml:space="preserve"> (English):</w:t>
      </w:r>
      <w:r w:rsidR="00EB4E73"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fan / van </w:t>
      </w:r>
      <w:r w:rsidR="00EB4E73"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pat  / bat </w:t>
      </w:r>
      <w:r w:rsidR="00EB4E73" w:rsidRPr="00C529AC">
        <w:rPr>
          <w:rFonts w:asciiTheme="majorBidi" w:hAnsiTheme="majorBidi" w:cstheme="majorBidi"/>
          <w:sz w:val="28"/>
          <w:szCs w:val="28"/>
        </w:rPr>
        <w:t xml:space="preserve">   </w:t>
      </w:r>
      <w:r w:rsidRPr="00C529AC">
        <w:rPr>
          <w:rFonts w:asciiTheme="majorBidi" w:hAnsiTheme="majorBidi" w:cstheme="majorBidi"/>
          <w:sz w:val="28"/>
          <w:szCs w:val="28"/>
        </w:rPr>
        <w:t>• site/ side</w:t>
      </w:r>
    </w:p>
    <w:p w:rsidR="00475106" w:rsidRPr="00C529AC" w:rsidRDefault="00EB4E73" w:rsidP="00C529AC">
      <w:pPr>
        <w:pStyle w:val="ListParagraph"/>
        <w:numPr>
          <w:ilvl w:val="0"/>
          <w:numId w:val="17"/>
        </w:num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Minimal s</w:t>
      </w:r>
      <w:r w:rsidR="00475106" w:rsidRPr="00C529AC">
        <w:rPr>
          <w:rFonts w:asciiTheme="majorBidi" w:hAnsiTheme="majorBidi" w:cstheme="majorBidi"/>
          <w:b/>
          <w:bCs/>
          <w:sz w:val="28"/>
          <w:szCs w:val="28"/>
        </w:rPr>
        <w:t>ets</w:t>
      </w:r>
      <w:r w:rsidRPr="00C529AC">
        <w:rPr>
          <w:rFonts w:asciiTheme="majorBidi" w:hAnsiTheme="majorBidi" w:cstheme="majorBidi"/>
          <w:b/>
          <w:bCs/>
          <w:sz w:val="28"/>
          <w:szCs w:val="28"/>
        </w:rPr>
        <w:t xml:space="preserve">: </w:t>
      </w:r>
      <w:r w:rsidR="00475106" w:rsidRPr="00C529AC">
        <w:rPr>
          <w:rFonts w:asciiTheme="majorBidi" w:hAnsiTheme="majorBidi" w:cstheme="majorBidi"/>
          <w:sz w:val="28"/>
          <w:szCs w:val="28"/>
        </w:rPr>
        <w:t xml:space="preserve">When a group of words can be differentiated, each one from the other, by changing one phoneme (in the same position in the word), we can have a </w:t>
      </w:r>
      <w:r w:rsidR="00475106" w:rsidRPr="00C529AC">
        <w:rPr>
          <w:rFonts w:asciiTheme="majorBidi" w:hAnsiTheme="majorBidi" w:cstheme="majorBidi"/>
          <w:i/>
          <w:iCs/>
          <w:sz w:val="28"/>
          <w:szCs w:val="28"/>
        </w:rPr>
        <w:t>minimal set</w:t>
      </w:r>
      <w:r w:rsidR="00475106" w:rsidRPr="00C529AC">
        <w:rPr>
          <w:rFonts w:asciiTheme="majorBidi" w:hAnsiTheme="majorBidi" w:cstheme="majorBidi"/>
          <w:sz w:val="28"/>
          <w:szCs w:val="28"/>
        </w:rPr>
        <w:t>.</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e.g</w:t>
      </w:r>
      <w:r w:rsidRPr="00C529AC">
        <w:rPr>
          <w:rFonts w:asciiTheme="majorBidi" w:hAnsiTheme="majorBidi" w:cstheme="majorBidi"/>
          <w:sz w:val="28"/>
          <w:szCs w:val="28"/>
        </w:rPr>
        <w:t>.</w:t>
      </w:r>
    </w:p>
    <w:p w:rsidR="00475106" w:rsidRPr="00C529AC" w:rsidRDefault="00475106" w:rsidP="00C529AC">
      <w:pPr>
        <w:pStyle w:val="ListParagraph"/>
        <w:numPr>
          <w:ilvl w:val="0"/>
          <w:numId w:val="6"/>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feat/ fit/ fat/ fate/ fought/ foot (vowel phonemes)</w:t>
      </w:r>
    </w:p>
    <w:p w:rsidR="00EB4E73" w:rsidRPr="00C529AC" w:rsidRDefault="00475106" w:rsidP="00C529AC">
      <w:pPr>
        <w:pStyle w:val="ListParagraph"/>
        <w:numPr>
          <w:ilvl w:val="0"/>
          <w:numId w:val="6"/>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big/ pig/ rig/ fig/ dig/ wig (consonant phonemes)</w:t>
      </w:r>
    </w:p>
    <w:p w:rsidR="00EB4E73" w:rsidRPr="00C529AC" w:rsidRDefault="00EB4E73" w:rsidP="00C529AC">
      <w:pPr>
        <w:pStyle w:val="ListParagraph"/>
        <w:bidi w:val="0"/>
        <w:spacing w:line="360" w:lineRule="auto"/>
        <w:ind w:left="360"/>
        <w:jc w:val="both"/>
        <w:rPr>
          <w:rFonts w:asciiTheme="majorBidi" w:hAnsiTheme="majorBidi" w:cstheme="majorBidi"/>
          <w:sz w:val="28"/>
          <w:szCs w:val="28"/>
        </w:rPr>
      </w:pPr>
    </w:p>
    <w:p w:rsidR="00EB4E73" w:rsidRPr="00C529AC" w:rsidRDefault="00EB4E73" w:rsidP="00C529AC">
      <w:p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There are four rules for testing minimal pairs and sets</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1. They must have the same number of sounds</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2. They must be identical in every sound except for one</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3. The sound that is different must be in the same position in each word</w:t>
      </w:r>
    </w:p>
    <w:p w:rsidR="00475106" w:rsidRPr="00C529AC" w:rsidRDefault="0047510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4. The words must have different meanings</w:t>
      </w:r>
    </w:p>
    <w:p w:rsidR="00FF1A76" w:rsidRPr="00C529AC" w:rsidRDefault="00FF1A76" w:rsidP="00C529AC">
      <w:pPr>
        <w:bidi w:val="0"/>
        <w:spacing w:line="360" w:lineRule="auto"/>
        <w:jc w:val="both"/>
        <w:rPr>
          <w:rFonts w:asciiTheme="majorBidi" w:hAnsiTheme="majorBidi" w:cstheme="majorBidi"/>
          <w:sz w:val="28"/>
          <w:szCs w:val="28"/>
        </w:rPr>
      </w:pPr>
    </w:p>
    <w:p w:rsidR="00E834C5" w:rsidRPr="00C529AC" w:rsidRDefault="00E834C5" w:rsidP="00C529AC">
      <w:pPr>
        <w:bidi w:val="0"/>
        <w:spacing w:line="360" w:lineRule="auto"/>
        <w:jc w:val="both"/>
        <w:rPr>
          <w:rFonts w:asciiTheme="majorBidi" w:hAnsiTheme="majorBidi" w:cstheme="majorBidi"/>
          <w:sz w:val="28"/>
          <w:szCs w:val="28"/>
        </w:rPr>
      </w:pPr>
    </w:p>
    <w:p w:rsidR="00E834C5" w:rsidRPr="00C529AC" w:rsidRDefault="00E834C5" w:rsidP="00C529AC">
      <w:pPr>
        <w:bidi w:val="0"/>
        <w:spacing w:line="360" w:lineRule="auto"/>
        <w:jc w:val="both"/>
        <w:rPr>
          <w:rFonts w:asciiTheme="majorBidi" w:hAnsiTheme="majorBidi" w:cstheme="majorBidi"/>
          <w:sz w:val="28"/>
          <w:szCs w:val="28"/>
        </w:rPr>
      </w:pPr>
    </w:p>
    <w:p w:rsidR="00E834C5" w:rsidRPr="00C529AC" w:rsidRDefault="00E834C5" w:rsidP="00C529AC">
      <w:pPr>
        <w:bidi w:val="0"/>
        <w:spacing w:line="360" w:lineRule="auto"/>
        <w:jc w:val="both"/>
        <w:rPr>
          <w:rFonts w:asciiTheme="majorBidi" w:hAnsiTheme="majorBidi" w:cstheme="majorBidi"/>
          <w:sz w:val="28"/>
          <w:szCs w:val="28"/>
        </w:rPr>
      </w:pPr>
    </w:p>
    <w:p w:rsidR="00E834C5" w:rsidRPr="00C529AC" w:rsidRDefault="00E834C5" w:rsidP="00C529AC">
      <w:pPr>
        <w:bidi w:val="0"/>
        <w:spacing w:line="360" w:lineRule="auto"/>
        <w:jc w:val="both"/>
        <w:rPr>
          <w:rFonts w:asciiTheme="majorBidi" w:hAnsiTheme="majorBidi" w:cstheme="majorBidi"/>
          <w:sz w:val="28"/>
          <w:szCs w:val="28"/>
        </w:rPr>
      </w:pPr>
    </w:p>
    <w:p w:rsidR="00EB4E73" w:rsidRPr="00C529AC" w:rsidRDefault="00EB4E73" w:rsidP="00C529AC">
      <w:pPr>
        <w:pStyle w:val="ListParagraph"/>
        <w:numPr>
          <w:ilvl w:val="1"/>
          <w:numId w:val="5"/>
        </w:numPr>
        <w:bidi w:val="0"/>
        <w:spacing w:line="360" w:lineRule="auto"/>
        <w:jc w:val="both"/>
        <w:rPr>
          <w:rFonts w:asciiTheme="majorBidi" w:hAnsiTheme="majorBidi" w:cstheme="majorBidi"/>
          <w:b/>
          <w:bCs/>
          <w:sz w:val="32"/>
          <w:szCs w:val="32"/>
        </w:rPr>
      </w:pPr>
      <w:proofErr w:type="spellStart"/>
      <w:r w:rsidRPr="00C529AC">
        <w:rPr>
          <w:rFonts w:asciiTheme="majorBidi" w:hAnsiTheme="majorBidi" w:cstheme="majorBidi"/>
          <w:b/>
          <w:bCs/>
          <w:sz w:val="32"/>
          <w:szCs w:val="32"/>
        </w:rPr>
        <w:lastRenderedPageBreak/>
        <w:t>Phonotactics</w:t>
      </w:r>
      <w:proofErr w:type="spellEnd"/>
    </w:p>
    <w:p w:rsidR="00FF1A76" w:rsidRPr="00C529AC" w:rsidRDefault="00EB4E73" w:rsidP="00C529AC">
      <w:pPr>
        <w:bidi w:val="0"/>
        <w:spacing w:line="360" w:lineRule="auto"/>
        <w:jc w:val="both"/>
        <w:rPr>
          <w:rFonts w:asciiTheme="majorBidi" w:hAnsiTheme="majorBidi" w:cstheme="majorBidi"/>
          <w:sz w:val="28"/>
          <w:szCs w:val="28"/>
        </w:rPr>
      </w:pPr>
      <w:proofErr w:type="spellStart"/>
      <w:r w:rsidRPr="00C529AC">
        <w:rPr>
          <w:rFonts w:asciiTheme="majorBidi" w:hAnsiTheme="majorBidi" w:cstheme="majorBidi"/>
          <w:b/>
          <w:bCs/>
          <w:sz w:val="28"/>
          <w:szCs w:val="28"/>
        </w:rPr>
        <w:t>Phonotactics</w:t>
      </w:r>
      <w:proofErr w:type="spellEnd"/>
      <w:r w:rsidRPr="00C529AC">
        <w:rPr>
          <w:rFonts w:asciiTheme="majorBidi" w:hAnsiTheme="majorBidi" w:cstheme="majorBidi"/>
          <w:sz w:val="28"/>
          <w:szCs w:val="28"/>
        </w:rPr>
        <w:t xml:space="preserve"> </w:t>
      </w:r>
      <w:r w:rsidR="00FF1A76" w:rsidRPr="00C529AC">
        <w:rPr>
          <w:rFonts w:asciiTheme="majorBidi" w:hAnsiTheme="majorBidi" w:cstheme="majorBidi"/>
          <w:sz w:val="28"/>
          <w:szCs w:val="28"/>
        </w:rPr>
        <w:t>are constraints or rules that permitted arrangements of sounds in a Language, and are obviously part of every speaker’s phonological knowledge. Because these constraints operate on a unit that is larger than the single segment or phoneme.</w:t>
      </w:r>
    </w:p>
    <w:p w:rsidR="00FF1A76" w:rsidRPr="00C529AC" w:rsidRDefault="00FF1A76" w:rsidP="00C529AC">
      <w:p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 xml:space="preserve">e.g. </w:t>
      </w:r>
    </w:p>
    <w:p w:rsidR="00FF1A76" w:rsidRPr="00C529AC" w:rsidRDefault="00FF1A76"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big/ pig/ rig/ fig/ dig/ wig</w:t>
      </w:r>
    </w:p>
    <w:p w:rsidR="00B61626" w:rsidRPr="00C529AC" w:rsidRDefault="00FF1A76" w:rsidP="00C529AC">
      <w:pPr>
        <w:pStyle w:val="ListParagraph"/>
        <w:numPr>
          <w:ilvl w:val="0"/>
          <w:numId w:val="9"/>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The above minimal set doesn’t include </w:t>
      </w:r>
      <w:r w:rsidRPr="00C529AC">
        <w:rPr>
          <w:rFonts w:asciiTheme="majorBidi" w:hAnsiTheme="majorBidi" w:cstheme="majorBidi"/>
          <w:b/>
          <w:bCs/>
          <w:sz w:val="28"/>
          <w:szCs w:val="28"/>
        </w:rPr>
        <w:t>(</w:t>
      </w:r>
      <w:proofErr w:type="spellStart"/>
      <w:r w:rsidRPr="00C529AC">
        <w:rPr>
          <w:rFonts w:asciiTheme="majorBidi" w:hAnsiTheme="majorBidi" w:cstheme="majorBidi"/>
          <w:b/>
          <w:bCs/>
          <w:sz w:val="28"/>
          <w:szCs w:val="28"/>
        </w:rPr>
        <w:t>lig</w:t>
      </w:r>
      <w:proofErr w:type="spellEnd"/>
      <w:r w:rsidRPr="00C529AC">
        <w:rPr>
          <w:rFonts w:asciiTheme="majorBidi" w:hAnsiTheme="majorBidi" w:cstheme="majorBidi"/>
          <w:b/>
          <w:bCs/>
          <w:sz w:val="28"/>
          <w:szCs w:val="28"/>
        </w:rPr>
        <w:t xml:space="preserve">/ </w:t>
      </w:r>
      <w:proofErr w:type="spellStart"/>
      <w:r w:rsidRPr="00C529AC">
        <w:rPr>
          <w:rFonts w:asciiTheme="majorBidi" w:hAnsiTheme="majorBidi" w:cstheme="majorBidi"/>
          <w:b/>
          <w:bCs/>
          <w:sz w:val="28"/>
          <w:szCs w:val="28"/>
        </w:rPr>
        <w:t>vig</w:t>
      </w:r>
      <w:proofErr w:type="spellEnd"/>
      <w:r w:rsidRPr="00C529AC">
        <w:rPr>
          <w:rFonts w:asciiTheme="majorBidi" w:hAnsiTheme="majorBidi" w:cstheme="majorBidi"/>
          <w:b/>
          <w:bCs/>
          <w:sz w:val="28"/>
          <w:szCs w:val="28"/>
        </w:rPr>
        <w:t>)</w:t>
      </w:r>
      <w:r w:rsidR="00333B9B" w:rsidRPr="00C529AC">
        <w:rPr>
          <w:rFonts w:asciiTheme="majorBidi" w:hAnsiTheme="majorBidi" w:cstheme="majorBidi"/>
          <w:b/>
          <w:bCs/>
          <w:sz w:val="28"/>
          <w:szCs w:val="28"/>
        </w:rPr>
        <w:t>.</w:t>
      </w:r>
      <w:r w:rsidRPr="00C529AC">
        <w:rPr>
          <w:rFonts w:asciiTheme="majorBidi" w:hAnsiTheme="majorBidi" w:cstheme="majorBidi"/>
          <w:sz w:val="28"/>
          <w:szCs w:val="28"/>
        </w:rPr>
        <w:t>They are not English words</w:t>
      </w:r>
      <w:r w:rsidR="00EB4E73" w:rsidRPr="00C529AC">
        <w:rPr>
          <w:rFonts w:asciiTheme="majorBidi" w:hAnsiTheme="majorBidi" w:cstheme="majorBidi"/>
          <w:sz w:val="28"/>
          <w:szCs w:val="28"/>
        </w:rPr>
        <w:t>, b</w:t>
      </w:r>
      <w:r w:rsidRPr="00C529AC">
        <w:rPr>
          <w:rFonts w:asciiTheme="majorBidi" w:hAnsiTheme="majorBidi" w:cstheme="majorBidi"/>
          <w:sz w:val="28"/>
          <w:szCs w:val="28"/>
        </w:rPr>
        <w:t>ut they could be!</w:t>
      </w:r>
      <w:r w:rsidR="00333B9B" w:rsidRPr="00C529AC">
        <w:rPr>
          <w:rFonts w:asciiTheme="majorBidi" w:hAnsiTheme="majorBidi" w:cstheme="majorBidi"/>
          <w:sz w:val="28"/>
          <w:szCs w:val="28"/>
        </w:rPr>
        <w:t xml:space="preserve"> </w:t>
      </w:r>
      <w:r w:rsidRPr="00C529AC">
        <w:rPr>
          <w:rFonts w:asciiTheme="majorBidi" w:hAnsiTheme="majorBidi" w:cstheme="majorBidi"/>
          <w:sz w:val="28"/>
          <w:szCs w:val="28"/>
        </w:rPr>
        <w:t>Our phonological knowledge of the patterns of sounds in</w:t>
      </w:r>
      <w:r w:rsidR="00EB4E73" w:rsidRPr="00C529AC">
        <w:rPr>
          <w:rFonts w:asciiTheme="majorBidi" w:hAnsiTheme="majorBidi" w:cstheme="majorBidi"/>
          <w:sz w:val="28"/>
          <w:szCs w:val="28"/>
        </w:rPr>
        <w:t xml:space="preserve"> </w:t>
      </w:r>
      <w:r w:rsidRPr="00C529AC">
        <w:rPr>
          <w:rFonts w:asciiTheme="majorBidi" w:hAnsiTheme="majorBidi" w:cstheme="majorBidi"/>
          <w:sz w:val="28"/>
          <w:szCs w:val="28"/>
        </w:rPr>
        <w:t>English would allow us to consider them acceptable.</w:t>
      </w:r>
      <w:r w:rsidR="00333B9B"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 In the future! (I think Joe is one very ignorant guy. ~ Yeah,</w:t>
      </w:r>
      <w:r w:rsidR="00333B9B"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he’s a big </w:t>
      </w:r>
      <w:proofErr w:type="spellStart"/>
      <w:r w:rsidRPr="00C529AC">
        <w:rPr>
          <w:rFonts w:asciiTheme="majorBidi" w:hAnsiTheme="majorBidi" w:cstheme="majorBidi"/>
          <w:sz w:val="28"/>
          <w:szCs w:val="28"/>
        </w:rPr>
        <w:t>vig</w:t>
      </w:r>
      <w:proofErr w:type="spellEnd"/>
      <w:r w:rsidRPr="00C529AC">
        <w:rPr>
          <w:rFonts w:asciiTheme="majorBidi" w:hAnsiTheme="majorBidi" w:cstheme="majorBidi"/>
          <w:sz w:val="28"/>
          <w:szCs w:val="28"/>
        </w:rPr>
        <w:t>)</w:t>
      </w:r>
    </w:p>
    <w:p w:rsidR="00FF1A76" w:rsidRPr="00C529AC" w:rsidRDefault="00FF1A76" w:rsidP="00C529AC">
      <w:pPr>
        <w:pStyle w:val="ListParagraph"/>
        <w:numPr>
          <w:ilvl w:val="0"/>
          <w:numId w:val="7"/>
        </w:num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w:t>
      </w:r>
      <w:proofErr w:type="spellStart"/>
      <w:r w:rsidRPr="00C529AC">
        <w:rPr>
          <w:rFonts w:asciiTheme="majorBidi" w:hAnsiTheme="majorBidi" w:cstheme="majorBidi"/>
          <w:b/>
          <w:bCs/>
          <w:sz w:val="28"/>
          <w:szCs w:val="28"/>
        </w:rPr>
        <w:t>fsIg</w:t>
      </w:r>
      <w:proofErr w:type="spellEnd"/>
      <w:r w:rsidRPr="00C529AC">
        <w:rPr>
          <w:rFonts w:asciiTheme="majorBidi" w:hAnsiTheme="majorBidi" w:cstheme="majorBidi"/>
          <w:b/>
          <w:bCs/>
          <w:sz w:val="28"/>
          <w:szCs w:val="28"/>
        </w:rPr>
        <w:t>] / [</w:t>
      </w:r>
      <w:proofErr w:type="spellStart"/>
      <w:r w:rsidRPr="00C529AC">
        <w:rPr>
          <w:rFonts w:asciiTheme="majorBidi" w:hAnsiTheme="majorBidi" w:cstheme="majorBidi"/>
          <w:b/>
          <w:bCs/>
          <w:sz w:val="28"/>
          <w:szCs w:val="28"/>
        </w:rPr>
        <w:t>rnIg</w:t>
      </w:r>
      <w:proofErr w:type="spellEnd"/>
      <w:r w:rsidRPr="00C529AC">
        <w:rPr>
          <w:rFonts w:asciiTheme="majorBidi" w:hAnsiTheme="majorBidi" w:cstheme="majorBidi"/>
          <w:b/>
          <w:bCs/>
          <w:sz w:val="28"/>
          <w:szCs w:val="28"/>
        </w:rPr>
        <w:t>]</w:t>
      </w:r>
      <w:r w:rsidR="00EB4E73" w:rsidRPr="00C529AC">
        <w:rPr>
          <w:rFonts w:asciiTheme="majorBidi" w:hAnsiTheme="majorBidi" w:cstheme="majorBidi"/>
          <w:sz w:val="28"/>
          <w:szCs w:val="28"/>
        </w:rPr>
        <w:t xml:space="preserve"> , </w:t>
      </w:r>
      <w:r w:rsidRPr="00C529AC">
        <w:rPr>
          <w:rFonts w:asciiTheme="majorBidi" w:hAnsiTheme="majorBidi" w:cstheme="majorBidi"/>
          <w:sz w:val="28"/>
          <w:szCs w:val="28"/>
        </w:rPr>
        <w:t xml:space="preserve"> Do not and will never exist.</w:t>
      </w:r>
      <w:r w:rsidR="00333B9B" w:rsidRPr="00C529AC">
        <w:rPr>
          <w:rFonts w:asciiTheme="majorBidi" w:hAnsiTheme="majorBidi" w:cstheme="majorBidi"/>
          <w:sz w:val="28"/>
          <w:szCs w:val="28"/>
        </w:rPr>
        <w:t xml:space="preserve"> </w:t>
      </w:r>
      <w:r w:rsidR="00EB4E73" w:rsidRPr="00C529AC">
        <w:rPr>
          <w:rFonts w:asciiTheme="majorBidi" w:hAnsiTheme="majorBidi" w:cstheme="majorBidi"/>
          <w:sz w:val="28"/>
          <w:szCs w:val="28"/>
        </w:rPr>
        <w:t>They have f</w:t>
      </w:r>
      <w:r w:rsidRPr="00C529AC">
        <w:rPr>
          <w:rFonts w:asciiTheme="majorBidi" w:hAnsiTheme="majorBidi" w:cstheme="majorBidi"/>
          <w:sz w:val="28"/>
          <w:szCs w:val="28"/>
        </w:rPr>
        <w:t>ormed without obeying some constraints on the sequence</w:t>
      </w:r>
      <w:r w:rsidR="00333B9B" w:rsidRPr="00C529AC">
        <w:rPr>
          <w:rFonts w:asciiTheme="majorBidi" w:hAnsiTheme="majorBidi" w:cstheme="majorBidi"/>
          <w:sz w:val="28"/>
          <w:szCs w:val="28"/>
        </w:rPr>
        <w:t xml:space="preserve"> </w:t>
      </w:r>
      <w:r w:rsidRPr="00C529AC">
        <w:rPr>
          <w:rFonts w:asciiTheme="majorBidi" w:hAnsiTheme="majorBidi" w:cstheme="majorBidi"/>
          <w:sz w:val="28"/>
          <w:szCs w:val="28"/>
        </w:rPr>
        <w:t>or position of English phonemes.</w:t>
      </w:r>
      <w:r w:rsidR="00B61626" w:rsidRPr="00C529AC">
        <w:rPr>
          <w:rFonts w:asciiTheme="majorBidi" w:hAnsiTheme="majorBidi" w:cstheme="majorBidi"/>
          <w:sz w:val="28"/>
          <w:szCs w:val="28"/>
        </w:rPr>
        <w:t xml:space="preserve"> </w:t>
      </w:r>
      <w:r w:rsidRPr="00C529AC">
        <w:rPr>
          <w:rFonts w:asciiTheme="majorBidi" w:hAnsiTheme="majorBidi" w:cstheme="majorBidi"/>
          <w:sz w:val="28"/>
          <w:szCs w:val="28"/>
        </w:rPr>
        <w:t xml:space="preserve">Such constraints/ rules = </w:t>
      </w:r>
      <w:proofErr w:type="spellStart"/>
      <w:r w:rsidRPr="00C529AC">
        <w:rPr>
          <w:rFonts w:asciiTheme="majorBidi" w:hAnsiTheme="majorBidi" w:cstheme="majorBidi"/>
          <w:b/>
          <w:bCs/>
          <w:sz w:val="28"/>
          <w:szCs w:val="28"/>
        </w:rPr>
        <w:t>Phonotactics</w:t>
      </w:r>
      <w:proofErr w:type="spellEnd"/>
    </w:p>
    <w:p w:rsidR="00B61626" w:rsidRPr="00C529AC" w:rsidRDefault="00B61626" w:rsidP="00C529AC">
      <w:pPr>
        <w:pStyle w:val="ListParagraph"/>
        <w:bidi w:val="0"/>
        <w:spacing w:line="360" w:lineRule="auto"/>
        <w:ind w:left="360"/>
        <w:jc w:val="both"/>
        <w:rPr>
          <w:rFonts w:asciiTheme="majorBidi" w:hAnsiTheme="majorBidi" w:cstheme="majorBidi"/>
          <w:sz w:val="28"/>
          <w:szCs w:val="28"/>
        </w:rPr>
      </w:pPr>
    </w:p>
    <w:p w:rsidR="00B61626" w:rsidRPr="00C85481" w:rsidRDefault="00B61626" w:rsidP="00C529AC">
      <w:pPr>
        <w:pStyle w:val="ListParagraph"/>
        <w:numPr>
          <w:ilvl w:val="1"/>
          <w:numId w:val="5"/>
        </w:numPr>
        <w:bidi w:val="0"/>
        <w:spacing w:line="360" w:lineRule="auto"/>
        <w:jc w:val="both"/>
        <w:rPr>
          <w:rFonts w:asciiTheme="majorBidi" w:hAnsiTheme="majorBidi" w:cstheme="majorBidi"/>
          <w:b/>
          <w:bCs/>
          <w:sz w:val="32"/>
          <w:szCs w:val="32"/>
        </w:rPr>
      </w:pPr>
      <w:r w:rsidRPr="00C85481">
        <w:rPr>
          <w:rFonts w:asciiTheme="majorBidi" w:hAnsiTheme="majorBidi" w:cstheme="majorBidi"/>
          <w:b/>
          <w:bCs/>
          <w:sz w:val="32"/>
          <w:szCs w:val="32"/>
        </w:rPr>
        <w:t xml:space="preserve">Syllable </w:t>
      </w:r>
    </w:p>
    <w:p w:rsidR="00B61626" w:rsidRPr="00C529AC" w:rsidRDefault="00333B9B" w:rsidP="00C85481">
      <w:pPr>
        <w:bidi w:val="0"/>
        <w:spacing w:line="360" w:lineRule="auto"/>
        <w:ind w:firstLine="720"/>
        <w:jc w:val="both"/>
        <w:rPr>
          <w:rFonts w:asciiTheme="majorBidi" w:hAnsiTheme="majorBidi" w:cstheme="majorBidi"/>
          <w:sz w:val="28"/>
          <w:szCs w:val="28"/>
        </w:rPr>
      </w:pPr>
      <w:r w:rsidRPr="00C529AC">
        <w:rPr>
          <w:rFonts w:asciiTheme="majorBidi" w:hAnsiTheme="majorBidi" w:cstheme="majorBidi"/>
          <w:b/>
          <w:bCs/>
          <w:sz w:val="28"/>
          <w:szCs w:val="28"/>
        </w:rPr>
        <w:t>A syllable</w:t>
      </w:r>
      <w:r w:rsidR="00B61626" w:rsidRPr="00C529AC">
        <w:rPr>
          <w:rFonts w:asciiTheme="majorBidi" w:hAnsiTheme="majorBidi" w:cstheme="majorBidi"/>
          <w:sz w:val="28"/>
          <w:szCs w:val="28"/>
        </w:rPr>
        <w:t xml:space="preserve"> is </w:t>
      </w:r>
      <w:r w:rsidRPr="00C529AC">
        <w:rPr>
          <w:rFonts w:asciiTheme="majorBidi" w:hAnsiTheme="majorBidi" w:cstheme="majorBidi"/>
          <w:sz w:val="28"/>
          <w:szCs w:val="28"/>
        </w:rPr>
        <w:t>a unit of sound consisting of a vowel and optional consonants before or after the vowel.</w:t>
      </w:r>
      <w:r w:rsidR="00B61626" w:rsidRPr="00C529AC">
        <w:rPr>
          <w:rFonts w:asciiTheme="majorBidi" w:hAnsiTheme="majorBidi" w:cstheme="majorBidi"/>
          <w:sz w:val="28"/>
          <w:szCs w:val="28"/>
        </w:rPr>
        <w:t xml:space="preserve"> </w:t>
      </w:r>
      <w:r w:rsidRPr="00C529AC">
        <w:rPr>
          <w:rFonts w:asciiTheme="majorBidi" w:hAnsiTheme="majorBidi" w:cstheme="majorBidi"/>
          <w:sz w:val="28"/>
          <w:szCs w:val="28"/>
        </w:rPr>
        <w:t>A syllable must contain a vowel or vowel-like sound, including diphthongs</w:t>
      </w:r>
      <w:r w:rsidR="00B61626" w:rsidRPr="00C529AC">
        <w:rPr>
          <w:rFonts w:asciiTheme="majorBidi" w:hAnsiTheme="majorBidi" w:cstheme="majorBidi"/>
          <w:sz w:val="28"/>
          <w:szCs w:val="28"/>
        </w:rPr>
        <w:t>.</w:t>
      </w:r>
    </w:p>
    <w:p w:rsidR="00B61626" w:rsidRPr="00C529AC" w:rsidRDefault="00333B9B"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The basic elements of the syllable are:</w:t>
      </w:r>
      <w:r w:rsidRPr="00C529AC">
        <w:rPr>
          <w:rFonts w:asciiTheme="majorBidi" w:hAnsiTheme="majorBidi" w:cstheme="majorBidi"/>
          <w:sz w:val="28"/>
          <w:szCs w:val="28"/>
        </w:rPr>
        <w:t xml:space="preserve"> </w:t>
      </w:r>
    </w:p>
    <w:p w:rsidR="00333B9B" w:rsidRPr="00C529AC" w:rsidRDefault="00333B9B" w:rsidP="00C529AC">
      <w:pPr>
        <w:pStyle w:val="ListParagraph"/>
        <w:numPr>
          <w:ilvl w:val="0"/>
          <w:numId w:val="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Onset + Rhyme</w:t>
      </w:r>
    </w:p>
    <w:p w:rsidR="00333B9B" w:rsidRPr="00C529AC" w:rsidRDefault="00333B9B" w:rsidP="00C529AC">
      <w:pPr>
        <w:pStyle w:val="ListParagraph"/>
        <w:numPr>
          <w:ilvl w:val="0"/>
          <w:numId w:val="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Onset = one or more consonants</w:t>
      </w:r>
    </w:p>
    <w:p w:rsidR="00333B9B" w:rsidRPr="00C529AC" w:rsidRDefault="00333B9B" w:rsidP="00C529AC">
      <w:pPr>
        <w:pStyle w:val="ListParagraph"/>
        <w:numPr>
          <w:ilvl w:val="0"/>
          <w:numId w:val="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Rhyme = Nucleus + Coda</w:t>
      </w:r>
    </w:p>
    <w:p w:rsidR="00333B9B" w:rsidRPr="00C529AC" w:rsidRDefault="00333B9B" w:rsidP="00C529AC">
      <w:pPr>
        <w:pStyle w:val="ListParagraph"/>
        <w:numPr>
          <w:ilvl w:val="0"/>
          <w:numId w:val="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Nucleus = a vowel</w:t>
      </w:r>
    </w:p>
    <w:p w:rsidR="00067F83" w:rsidRPr="00C529AC" w:rsidRDefault="00333B9B" w:rsidP="00C529AC">
      <w:pPr>
        <w:pStyle w:val="ListParagraph"/>
        <w:numPr>
          <w:ilvl w:val="0"/>
          <w:numId w:val="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Coda = one or more consonants</w:t>
      </w:r>
    </w:p>
    <w:p w:rsidR="00333B9B" w:rsidRPr="00C529AC" w:rsidRDefault="00333B9B"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lastRenderedPageBreak/>
        <w:t>The basic structure of the kind of syllable found in English words like:</w:t>
      </w:r>
    </w:p>
    <w:p w:rsidR="00333B9B" w:rsidRPr="00C529AC" w:rsidRDefault="00333B9B" w:rsidP="00C529AC">
      <w:pPr>
        <w:bidi w:val="0"/>
        <w:spacing w:line="360" w:lineRule="auto"/>
        <w:jc w:val="both"/>
        <w:rPr>
          <w:rFonts w:asciiTheme="majorBidi" w:hAnsiTheme="majorBidi" w:cstheme="majorBidi"/>
          <w:sz w:val="28"/>
          <w:szCs w:val="28"/>
        </w:rPr>
      </w:pPr>
      <w:bookmarkStart w:id="0" w:name="_GoBack"/>
      <w:bookmarkEnd w:id="0"/>
      <w:r w:rsidRPr="00C529AC">
        <w:rPr>
          <w:rFonts w:asciiTheme="majorBidi" w:hAnsiTheme="majorBidi" w:cstheme="majorBidi"/>
          <w:sz w:val="28"/>
          <w:szCs w:val="28"/>
        </w:rPr>
        <w:t xml:space="preserve"> green (CCVC), eggs (VCC), and (VCC), ham (CVC), I (V), do (CV), not (CVC), like (CVC), them (CVC), Sam (CVC), I (V), am (VC) .</w:t>
      </w:r>
    </w:p>
    <w:p w:rsidR="00067F83" w:rsidRPr="00C529AC" w:rsidRDefault="00333B9B" w:rsidP="00C529AC">
      <w:pPr>
        <w:pStyle w:val="ListParagraph"/>
        <w:numPr>
          <w:ilvl w:val="1"/>
          <w:numId w:val="5"/>
        </w:num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Consonant Clusters</w:t>
      </w:r>
    </w:p>
    <w:p w:rsidR="00333B9B" w:rsidRPr="00C529AC" w:rsidRDefault="00C72E8E" w:rsidP="00C529AC">
      <w:pPr>
        <w:pStyle w:val="ListParagraph"/>
        <w:numPr>
          <w:ilvl w:val="0"/>
          <w:numId w:val="1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Both the onset and </w:t>
      </w:r>
      <w:r w:rsidR="00333B9B" w:rsidRPr="00C529AC">
        <w:rPr>
          <w:rFonts w:asciiTheme="majorBidi" w:hAnsiTheme="majorBidi" w:cstheme="majorBidi"/>
          <w:sz w:val="28"/>
          <w:szCs w:val="28"/>
        </w:rPr>
        <w:t xml:space="preserve"> the coda can consist of more than one</w:t>
      </w:r>
      <w:r w:rsidRPr="00C529AC">
        <w:rPr>
          <w:rFonts w:asciiTheme="majorBidi" w:hAnsiTheme="majorBidi" w:cstheme="majorBidi"/>
          <w:sz w:val="28"/>
          <w:szCs w:val="28"/>
        </w:rPr>
        <w:t xml:space="preserve"> consonant (the combination of two or more consonant).</w:t>
      </w:r>
    </w:p>
    <w:p w:rsidR="00333B9B" w:rsidRPr="00C529AC" w:rsidRDefault="00333B9B"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 xml:space="preserve"> e.g.</w:t>
      </w:r>
      <w:r w:rsidRPr="00C529AC">
        <w:rPr>
          <w:rFonts w:asciiTheme="majorBidi" w:hAnsiTheme="majorBidi" w:cstheme="majorBidi"/>
          <w:sz w:val="28"/>
          <w:szCs w:val="28"/>
        </w:rPr>
        <w:t xml:space="preserve"> /</w:t>
      </w:r>
      <w:proofErr w:type="spellStart"/>
      <w:r w:rsidRPr="00C529AC">
        <w:rPr>
          <w:rFonts w:asciiTheme="majorBidi" w:hAnsiTheme="majorBidi" w:cstheme="majorBidi"/>
          <w:sz w:val="28"/>
          <w:szCs w:val="28"/>
        </w:rPr>
        <w:t>st</w:t>
      </w:r>
      <w:proofErr w:type="spellEnd"/>
      <w:r w:rsidRPr="00C529AC">
        <w:rPr>
          <w:rFonts w:asciiTheme="majorBidi" w:hAnsiTheme="majorBidi" w:cstheme="majorBidi"/>
          <w:sz w:val="28"/>
          <w:szCs w:val="28"/>
        </w:rPr>
        <w:t>/ = consonant cluster (CC)</w:t>
      </w:r>
    </w:p>
    <w:p w:rsidR="00333B9B" w:rsidRPr="00C529AC" w:rsidRDefault="00C72E8E"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w:t>
      </w:r>
      <w:r w:rsidR="00333B9B" w:rsidRPr="00C529AC">
        <w:rPr>
          <w:rFonts w:asciiTheme="majorBidi" w:hAnsiTheme="majorBidi" w:cstheme="majorBidi"/>
          <w:sz w:val="28"/>
          <w:szCs w:val="28"/>
        </w:rPr>
        <w:t xml:space="preserve"> /</w:t>
      </w:r>
      <w:proofErr w:type="spellStart"/>
      <w:r w:rsidR="00333B9B" w:rsidRPr="00C529AC">
        <w:rPr>
          <w:rFonts w:asciiTheme="majorBidi" w:hAnsiTheme="majorBidi" w:cstheme="majorBidi"/>
          <w:sz w:val="28"/>
          <w:szCs w:val="28"/>
        </w:rPr>
        <w:t>st</w:t>
      </w:r>
      <w:proofErr w:type="spellEnd"/>
      <w:r w:rsidR="00333B9B" w:rsidRPr="00C529AC">
        <w:rPr>
          <w:rFonts w:asciiTheme="majorBidi" w:hAnsiTheme="majorBidi" w:cstheme="majorBidi"/>
          <w:sz w:val="28"/>
          <w:szCs w:val="28"/>
        </w:rPr>
        <w:t>/ = CC = an onset in stop</w:t>
      </w:r>
    </w:p>
    <w:p w:rsidR="00333B9B" w:rsidRPr="00C529AC" w:rsidRDefault="00C72E8E"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w:t>
      </w:r>
      <w:r w:rsidR="00333B9B" w:rsidRPr="00C529AC">
        <w:rPr>
          <w:rFonts w:asciiTheme="majorBidi" w:hAnsiTheme="majorBidi" w:cstheme="majorBidi"/>
          <w:sz w:val="28"/>
          <w:szCs w:val="28"/>
        </w:rPr>
        <w:t xml:space="preserve"> /</w:t>
      </w:r>
      <w:proofErr w:type="spellStart"/>
      <w:r w:rsidR="00333B9B" w:rsidRPr="00C529AC">
        <w:rPr>
          <w:rFonts w:asciiTheme="majorBidi" w:hAnsiTheme="majorBidi" w:cstheme="majorBidi"/>
          <w:sz w:val="28"/>
          <w:szCs w:val="28"/>
        </w:rPr>
        <w:t>st</w:t>
      </w:r>
      <w:proofErr w:type="spellEnd"/>
      <w:r w:rsidR="00333B9B" w:rsidRPr="00C529AC">
        <w:rPr>
          <w:rFonts w:asciiTheme="majorBidi" w:hAnsiTheme="majorBidi" w:cstheme="majorBidi"/>
          <w:sz w:val="28"/>
          <w:szCs w:val="28"/>
        </w:rPr>
        <w:t>/ = CC = a coda in post</w:t>
      </w:r>
    </w:p>
    <w:p w:rsidR="00C72E8E" w:rsidRPr="00C529AC" w:rsidRDefault="00C72E8E" w:rsidP="00C529AC">
      <w:pPr>
        <w:pStyle w:val="ListParagraph"/>
        <w:numPr>
          <w:ilvl w:val="0"/>
          <w:numId w:val="1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There are many CC onset combinations permitted in English </w:t>
      </w:r>
      <w:proofErr w:type="spellStart"/>
      <w:r w:rsidRPr="00C529AC">
        <w:rPr>
          <w:rFonts w:asciiTheme="majorBidi" w:hAnsiTheme="majorBidi" w:cstheme="majorBidi"/>
          <w:sz w:val="28"/>
          <w:szCs w:val="28"/>
        </w:rPr>
        <w:t>phonotactics</w:t>
      </w:r>
      <w:proofErr w:type="spellEnd"/>
      <w:r w:rsidRPr="00C529AC">
        <w:rPr>
          <w:rFonts w:asciiTheme="majorBidi" w:hAnsiTheme="majorBidi" w:cstheme="majorBidi"/>
          <w:sz w:val="28"/>
          <w:szCs w:val="28"/>
        </w:rPr>
        <w:t>:</w:t>
      </w:r>
    </w:p>
    <w:p w:rsidR="00B61626" w:rsidRPr="00C529AC" w:rsidRDefault="00C72E8E"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e.g</w:t>
      </w:r>
      <w:r w:rsidRPr="00C529AC">
        <w:rPr>
          <w:rFonts w:asciiTheme="majorBidi" w:hAnsiTheme="majorBidi" w:cstheme="majorBidi"/>
          <w:sz w:val="28"/>
          <w:szCs w:val="28"/>
        </w:rPr>
        <w:t>. black, flat, bread, trick, throw, twin</w:t>
      </w:r>
    </w:p>
    <w:p w:rsidR="00C72E8E" w:rsidRPr="00C529AC" w:rsidRDefault="00C72E8E" w:rsidP="00C529AC">
      <w:pPr>
        <w:pStyle w:val="ListParagraph"/>
        <w:numPr>
          <w:ilvl w:val="0"/>
          <w:numId w:val="11"/>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English can have larger onset clusters</w:t>
      </w:r>
    </w:p>
    <w:p w:rsidR="00C72E8E" w:rsidRPr="00C529AC" w:rsidRDefault="00C72E8E" w:rsidP="00C529AC">
      <w:p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e.g.</w:t>
      </w:r>
      <w:r w:rsidRPr="00C529AC">
        <w:rPr>
          <w:rFonts w:asciiTheme="majorBidi" w:hAnsiTheme="majorBidi" w:cstheme="majorBidi"/>
          <w:sz w:val="28"/>
          <w:szCs w:val="28"/>
        </w:rPr>
        <w:t xml:space="preserve"> stress, splat (3 initial consonants = CCC)</w:t>
      </w:r>
    </w:p>
    <w:p w:rsidR="00C72E8E" w:rsidRPr="00C529AC" w:rsidRDefault="00C72E8E" w:rsidP="00C529AC">
      <w:pPr>
        <w:pStyle w:val="ListParagraph"/>
        <w:numPr>
          <w:ilvl w:val="0"/>
          <w:numId w:val="17"/>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The </w:t>
      </w:r>
      <w:proofErr w:type="spellStart"/>
      <w:r w:rsidRPr="00C529AC">
        <w:rPr>
          <w:rFonts w:asciiTheme="majorBidi" w:hAnsiTheme="majorBidi" w:cstheme="majorBidi"/>
          <w:sz w:val="28"/>
          <w:szCs w:val="28"/>
        </w:rPr>
        <w:t>phonotactics</w:t>
      </w:r>
      <w:proofErr w:type="spellEnd"/>
      <w:r w:rsidRPr="00C529AC">
        <w:rPr>
          <w:rFonts w:asciiTheme="majorBidi" w:hAnsiTheme="majorBidi" w:cstheme="majorBidi"/>
          <w:sz w:val="28"/>
          <w:szCs w:val="28"/>
        </w:rPr>
        <w:t xml:space="preserve"> here are not too difficult to describe!</w:t>
      </w:r>
    </w:p>
    <w:p w:rsidR="00067F83" w:rsidRPr="00C529AC" w:rsidRDefault="00C72E8E" w:rsidP="00C529AC">
      <w:pPr>
        <w:pStyle w:val="ListParagraph"/>
        <w:numPr>
          <w:ilvl w:val="0"/>
          <w:numId w:val="18"/>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1st consonant = /s/</w:t>
      </w:r>
    </w:p>
    <w:p w:rsidR="00067F83" w:rsidRPr="00C529AC" w:rsidRDefault="00C72E8E" w:rsidP="00C529AC">
      <w:pPr>
        <w:pStyle w:val="ListParagraph"/>
        <w:numPr>
          <w:ilvl w:val="0"/>
          <w:numId w:val="18"/>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-v stop = (/p/, /t/, /k/)</w:t>
      </w:r>
    </w:p>
    <w:p w:rsidR="00C72E8E" w:rsidRPr="00C529AC" w:rsidRDefault="00C72E8E" w:rsidP="00C529AC">
      <w:pPr>
        <w:pStyle w:val="ListParagraph"/>
        <w:numPr>
          <w:ilvl w:val="0"/>
          <w:numId w:val="18"/>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a liquid or a glide = (/l/, /r/, /w/)</w:t>
      </w:r>
    </w:p>
    <w:p w:rsidR="00B61626" w:rsidRPr="00C529AC" w:rsidRDefault="00B61626" w:rsidP="00C529AC">
      <w:pPr>
        <w:pStyle w:val="ListParagraph"/>
        <w:bidi w:val="0"/>
        <w:spacing w:line="360" w:lineRule="auto"/>
        <w:jc w:val="both"/>
        <w:rPr>
          <w:rFonts w:asciiTheme="majorBidi" w:hAnsiTheme="majorBidi" w:cstheme="majorBidi"/>
          <w:sz w:val="28"/>
          <w:szCs w:val="28"/>
        </w:rPr>
      </w:pPr>
    </w:p>
    <w:p w:rsidR="00C72E8E" w:rsidRPr="00C85481" w:rsidRDefault="000F222B" w:rsidP="00C529AC">
      <w:pPr>
        <w:pStyle w:val="ListParagraph"/>
        <w:numPr>
          <w:ilvl w:val="1"/>
          <w:numId w:val="5"/>
        </w:numPr>
        <w:bidi w:val="0"/>
        <w:spacing w:line="360" w:lineRule="auto"/>
        <w:jc w:val="both"/>
        <w:rPr>
          <w:rFonts w:asciiTheme="majorBidi" w:hAnsiTheme="majorBidi" w:cstheme="majorBidi"/>
          <w:b/>
          <w:bCs/>
          <w:sz w:val="32"/>
          <w:szCs w:val="32"/>
        </w:rPr>
      </w:pPr>
      <w:proofErr w:type="spellStart"/>
      <w:r w:rsidRPr="00C85481">
        <w:rPr>
          <w:rFonts w:asciiTheme="majorBidi" w:hAnsiTheme="majorBidi" w:cstheme="majorBidi"/>
          <w:b/>
          <w:bCs/>
          <w:sz w:val="32"/>
          <w:szCs w:val="32"/>
        </w:rPr>
        <w:t>Coarticulation</w:t>
      </w:r>
      <w:proofErr w:type="spellEnd"/>
      <w:r w:rsidRPr="00C85481">
        <w:rPr>
          <w:rFonts w:asciiTheme="majorBidi" w:hAnsiTheme="majorBidi" w:cstheme="majorBidi"/>
          <w:b/>
          <w:bCs/>
          <w:sz w:val="32"/>
          <w:szCs w:val="32"/>
        </w:rPr>
        <w:t xml:space="preserve"> Effects</w:t>
      </w:r>
    </w:p>
    <w:p w:rsidR="000F222B" w:rsidRPr="00C529AC" w:rsidRDefault="00846378" w:rsidP="00C529AC">
      <w:pPr>
        <w:bidi w:val="0"/>
        <w:spacing w:line="360" w:lineRule="auto"/>
        <w:ind w:firstLine="720"/>
        <w:jc w:val="both"/>
        <w:rPr>
          <w:rFonts w:asciiTheme="majorBidi" w:hAnsiTheme="majorBidi" w:cstheme="majorBidi"/>
          <w:sz w:val="28"/>
          <w:szCs w:val="28"/>
        </w:rPr>
      </w:pPr>
      <w:r w:rsidRPr="00C529AC">
        <w:rPr>
          <w:rFonts w:asciiTheme="majorBidi" w:hAnsiTheme="majorBidi" w:cstheme="majorBidi"/>
          <w:sz w:val="28"/>
          <w:szCs w:val="28"/>
        </w:rPr>
        <w:t xml:space="preserve">There are </w:t>
      </w:r>
      <w:proofErr w:type="spellStart"/>
      <w:r w:rsidRPr="00C529AC">
        <w:rPr>
          <w:rFonts w:asciiTheme="majorBidi" w:hAnsiTheme="majorBidi" w:cstheme="majorBidi"/>
          <w:sz w:val="28"/>
          <w:szCs w:val="28"/>
        </w:rPr>
        <w:t>coarticulation</w:t>
      </w:r>
      <w:proofErr w:type="spellEnd"/>
      <w:r w:rsidRPr="00C529AC">
        <w:rPr>
          <w:rFonts w:asciiTheme="majorBidi" w:hAnsiTheme="majorBidi" w:cstheme="majorBidi"/>
          <w:sz w:val="28"/>
          <w:szCs w:val="28"/>
        </w:rPr>
        <w:t xml:space="preserve"> in language use because Our talk is often fast and spontaneous, and our articulators move from one sound to the next without stopping</w:t>
      </w:r>
      <w:r w:rsidR="000F222B" w:rsidRPr="00C529AC">
        <w:rPr>
          <w:rFonts w:asciiTheme="majorBidi" w:hAnsiTheme="majorBidi" w:cstheme="majorBidi"/>
          <w:sz w:val="28"/>
          <w:szCs w:val="28"/>
        </w:rPr>
        <w:t>.</w:t>
      </w:r>
    </w:p>
    <w:p w:rsidR="000F222B" w:rsidRPr="00C529AC" w:rsidRDefault="00846378" w:rsidP="00C529AC">
      <w:pPr>
        <w:bidi w:val="0"/>
        <w:spacing w:line="360" w:lineRule="auto"/>
        <w:jc w:val="both"/>
        <w:rPr>
          <w:rFonts w:asciiTheme="majorBidi" w:hAnsiTheme="majorBidi" w:cstheme="majorBidi"/>
          <w:sz w:val="28"/>
          <w:szCs w:val="28"/>
        </w:rPr>
      </w:pPr>
      <w:proofErr w:type="spellStart"/>
      <w:r w:rsidRPr="00C529AC">
        <w:rPr>
          <w:rFonts w:asciiTheme="majorBidi" w:hAnsiTheme="majorBidi" w:cstheme="majorBidi"/>
          <w:sz w:val="28"/>
          <w:szCs w:val="28"/>
        </w:rPr>
        <w:t>Coarticulation</w:t>
      </w:r>
      <w:proofErr w:type="spellEnd"/>
      <w:r w:rsidRPr="00C529AC">
        <w:rPr>
          <w:rFonts w:asciiTheme="majorBidi" w:hAnsiTheme="majorBidi" w:cstheme="majorBidi"/>
          <w:sz w:val="28"/>
          <w:szCs w:val="28"/>
        </w:rPr>
        <w:t xml:space="preserve"> is t</w:t>
      </w:r>
      <w:r w:rsidR="00C72E8E" w:rsidRPr="00C529AC">
        <w:rPr>
          <w:rFonts w:asciiTheme="majorBidi" w:hAnsiTheme="majorBidi" w:cstheme="majorBidi"/>
          <w:sz w:val="28"/>
          <w:szCs w:val="28"/>
        </w:rPr>
        <w:t>he process of making one sound almost at the same time as the next sound</w:t>
      </w:r>
      <w:r w:rsidRPr="00C529AC">
        <w:rPr>
          <w:rFonts w:asciiTheme="majorBidi" w:hAnsiTheme="majorBidi" w:cstheme="majorBidi"/>
          <w:sz w:val="28"/>
          <w:szCs w:val="28"/>
        </w:rPr>
        <w:t>.</w:t>
      </w:r>
    </w:p>
    <w:tbl>
      <w:tblPr>
        <w:tblStyle w:val="TableGrid"/>
        <w:tblW w:w="0" w:type="auto"/>
        <w:tblInd w:w="360" w:type="dxa"/>
        <w:tblLook w:val="04A0" w:firstRow="1" w:lastRow="0" w:firstColumn="1" w:lastColumn="0" w:noHBand="0" w:noVBand="1"/>
      </w:tblPr>
      <w:tblGrid>
        <w:gridCol w:w="9602"/>
      </w:tblGrid>
      <w:tr w:rsidR="00C529AC" w:rsidTr="00C529AC">
        <w:tc>
          <w:tcPr>
            <w:tcW w:w="9962" w:type="dxa"/>
          </w:tcPr>
          <w:p w:rsidR="00C529AC" w:rsidRDefault="00C529AC" w:rsidP="00C529AC">
            <w:pPr>
              <w:pStyle w:val="ListParagraph"/>
              <w:bidi w:val="0"/>
              <w:spacing w:line="360" w:lineRule="auto"/>
              <w:ind w:left="0"/>
              <w:jc w:val="both"/>
              <w:rPr>
                <w:rFonts w:asciiTheme="majorBidi" w:hAnsiTheme="majorBidi" w:cstheme="majorBidi"/>
                <w:sz w:val="28"/>
                <w:szCs w:val="28"/>
              </w:rPr>
            </w:pPr>
            <w:r w:rsidRPr="00C529AC">
              <w:rPr>
                <w:rFonts w:asciiTheme="majorBidi" w:hAnsiTheme="majorBidi" w:cstheme="majorBidi"/>
                <w:sz w:val="28"/>
                <w:szCs w:val="28"/>
              </w:rPr>
              <w:lastRenderedPageBreak/>
              <w:t xml:space="preserve">There are </w:t>
            </w:r>
            <w:r w:rsidRPr="00C529AC">
              <w:rPr>
                <w:rFonts w:asciiTheme="majorBidi" w:hAnsiTheme="majorBidi" w:cstheme="majorBidi"/>
                <w:b/>
                <w:bCs/>
                <w:sz w:val="28"/>
                <w:szCs w:val="28"/>
              </w:rPr>
              <w:t xml:space="preserve">three well-know </w:t>
            </w:r>
            <w:proofErr w:type="spellStart"/>
            <w:r w:rsidRPr="00C529AC">
              <w:rPr>
                <w:rFonts w:asciiTheme="majorBidi" w:hAnsiTheme="majorBidi" w:cstheme="majorBidi"/>
                <w:b/>
                <w:bCs/>
                <w:sz w:val="28"/>
                <w:szCs w:val="28"/>
              </w:rPr>
              <w:t>coarticulation</w:t>
            </w:r>
            <w:proofErr w:type="spellEnd"/>
            <w:r w:rsidRPr="00C529AC">
              <w:rPr>
                <w:rFonts w:asciiTheme="majorBidi" w:hAnsiTheme="majorBidi" w:cstheme="majorBidi"/>
                <w:b/>
                <w:bCs/>
                <w:sz w:val="28"/>
                <w:szCs w:val="28"/>
              </w:rPr>
              <w:t xml:space="preserve"> effects</w:t>
            </w:r>
            <w:r w:rsidRPr="00C529AC">
              <w:rPr>
                <w:rFonts w:asciiTheme="majorBidi" w:hAnsiTheme="majorBidi" w:cstheme="majorBidi"/>
                <w:sz w:val="28"/>
                <w:szCs w:val="28"/>
              </w:rPr>
              <w:t xml:space="preserve"> describe as  assimilation, nasalization and  elision.</w:t>
            </w:r>
          </w:p>
        </w:tc>
      </w:tr>
    </w:tbl>
    <w:p w:rsidR="00C529AC" w:rsidRPr="00C85481" w:rsidRDefault="00C529AC" w:rsidP="00C85481">
      <w:pPr>
        <w:bidi w:val="0"/>
        <w:spacing w:line="360" w:lineRule="auto"/>
        <w:jc w:val="both"/>
        <w:rPr>
          <w:rFonts w:asciiTheme="majorBidi" w:hAnsiTheme="majorBidi" w:cstheme="majorBidi"/>
          <w:sz w:val="4"/>
          <w:szCs w:val="4"/>
        </w:rPr>
      </w:pPr>
    </w:p>
    <w:p w:rsidR="00C85481" w:rsidRPr="00DF2E61" w:rsidRDefault="00C85481" w:rsidP="00DF2E61">
      <w:pPr>
        <w:pStyle w:val="ListParagraph"/>
        <w:numPr>
          <w:ilvl w:val="0"/>
          <w:numId w:val="21"/>
        </w:numPr>
        <w:bidi w:val="0"/>
        <w:spacing w:line="360" w:lineRule="auto"/>
        <w:jc w:val="both"/>
        <w:rPr>
          <w:rFonts w:asciiTheme="majorBidi" w:hAnsiTheme="majorBidi" w:cstheme="majorBidi"/>
          <w:sz w:val="28"/>
          <w:szCs w:val="28"/>
        </w:rPr>
      </w:pPr>
      <w:r w:rsidRPr="00DF2E61">
        <w:rPr>
          <w:rFonts w:asciiTheme="majorBidi" w:hAnsiTheme="majorBidi" w:cstheme="majorBidi"/>
          <w:b/>
          <w:bCs/>
          <w:sz w:val="28"/>
          <w:szCs w:val="28"/>
        </w:rPr>
        <w:t>Assimilation</w:t>
      </w:r>
      <w:r w:rsidRPr="00DF2E61">
        <w:rPr>
          <w:rFonts w:asciiTheme="majorBidi" w:hAnsiTheme="majorBidi" w:cstheme="majorBidi"/>
          <w:sz w:val="28"/>
          <w:szCs w:val="28"/>
        </w:rPr>
        <w:t>:</w:t>
      </w:r>
    </w:p>
    <w:p w:rsidR="00067F83" w:rsidRPr="00DF2E61" w:rsidRDefault="000F222B" w:rsidP="00DF2E61">
      <w:pPr>
        <w:bidi w:val="0"/>
        <w:spacing w:line="360" w:lineRule="auto"/>
        <w:jc w:val="both"/>
        <w:rPr>
          <w:rFonts w:asciiTheme="majorBidi" w:hAnsiTheme="majorBidi" w:cstheme="majorBidi"/>
          <w:sz w:val="28"/>
          <w:szCs w:val="28"/>
        </w:rPr>
      </w:pPr>
      <w:r w:rsidRPr="00DF2E61">
        <w:rPr>
          <w:rFonts w:asciiTheme="majorBidi" w:hAnsiTheme="majorBidi" w:cstheme="majorBidi"/>
          <w:b/>
          <w:bCs/>
          <w:sz w:val="28"/>
          <w:szCs w:val="28"/>
        </w:rPr>
        <w:t>Assimilation</w:t>
      </w:r>
      <w:r w:rsidRPr="00DF2E61">
        <w:rPr>
          <w:rFonts w:asciiTheme="majorBidi" w:hAnsiTheme="majorBidi" w:cstheme="majorBidi"/>
          <w:sz w:val="28"/>
          <w:szCs w:val="28"/>
        </w:rPr>
        <w:t xml:space="preserve"> is a common phonological process by which the features of a sound becomes more like that of an adjacent sound. </w:t>
      </w:r>
    </w:p>
    <w:p w:rsidR="000F222B" w:rsidRPr="00C529AC" w:rsidRDefault="000F222B" w:rsidP="00C529AC">
      <w:pPr>
        <w:pStyle w:val="ListParagraph"/>
        <w:bidi w:val="0"/>
        <w:spacing w:line="360" w:lineRule="auto"/>
        <w:ind w:left="360"/>
        <w:jc w:val="both"/>
        <w:rPr>
          <w:rFonts w:asciiTheme="majorBidi" w:hAnsiTheme="majorBidi" w:cstheme="majorBidi"/>
          <w:sz w:val="28"/>
          <w:szCs w:val="28"/>
        </w:rPr>
      </w:pPr>
      <w:r w:rsidRPr="00C529AC">
        <w:rPr>
          <w:rFonts w:asciiTheme="majorBidi" w:hAnsiTheme="majorBidi" w:cstheme="majorBidi"/>
          <w:sz w:val="28"/>
          <w:szCs w:val="28"/>
        </w:rPr>
        <w:t>When two sound segments occur in sequence and some aspect of one segment is taken or “copied” by the other, the process is known as assimilation.</w:t>
      </w:r>
    </w:p>
    <w:p w:rsidR="00E616FA" w:rsidRPr="00C529AC" w:rsidRDefault="00E616FA" w:rsidP="00C529AC">
      <w:p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e.g.</w:t>
      </w:r>
    </w:p>
    <w:p w:rsidR="00067F83" w:rsidRPr="00C529AC" w:rsidRDefault="00E616FA" w:rsidP="00C529AC">
      <w:pPr>
        <w:pStyle w:val="ListParagraph"/>
        <w:numPr>
          <w:ilvl w:val="0"/>
          <w:numId w:val="20"/>
        </w:numPr>
        <w:bidi w:val="0"/>
        <w:spacing w:line="360" w:lineRule="auto"/>
        <w:jc w:val="both"/>
        <w:rPr>
          <w:rFonts w:asciiTheme="majorBidi" w:hAnsiTheme="majorBidi" w:cstheme="majorBidi"/>
          <w:sz w:val="28"/>
          <w:szCs w:val="28"/>
        </w:rPr>
      </w:pPr>
      <w:r w:rsidRPr="00C529AC">
        <w:rPr>
          <w:rFonts w:asciiTheme="majorBidi" w:hAnsiTheme="majorBidi" w:cstheme="majorBidi"/>
          <w:i/>
          <w:iCs/>
          <w:sz w:val="28"/>
          <w:szCs w:val="28"/>
        </w:rPr>
        <w:t xml:space="preserve">have </w:t>
      </w:r>
      <w:r w:rsidRPr="00C529AC">
        <w:rPr>
          <w:rFonts w:asciiTheme="majorBidi" w:hAnsiTheme="majorBidi" w:cstheme="majorBidi"/>
          <w:sz w:val="28"/>
          <w:szCs w:val="28"/>
        </w:rPr>
        <w:t>/</w:t>
      </w:r>
      <w:proofErr w:type="spellStart"/>
      <w:r w:rsidRPr="00C529AC">
        <w:rPr>
          <w:rFonts w:asciiTheme="majorBidi" w:hAnsiTheme="majorBidi" w:cstheme="majorBidi"/>
          <w:sz w:val="28"/>
          <w:szCs w:val="28"/>
        </w:rPr>
        <w:t>hæv</w:t>
      </w:r>
      <w:proofErr w:type="spellEnd"/>
      <w:r w:rsidRPr="00C529AC">
        <w:rPr>
          <w:rFonts w:asciiTheme="majorBidi" w:hAnsiTheme="majorBidi" w:cstheme="majorBidi"/>
          <w:sz w:val="28"/>
          <w:szCs w:val="28"/>
        </w:rPr>
        <w:t>/ by itself</w:t>
      </w:r>
    </w:p>
    <w:p w:rsidR="00067F83" w:rsidRPr="00C529AC" w:rsidRDefault="00E616FA" w:rsidP="00C529AC">
      <w:pPr>
        <w:pStyle w:val="ListParagraph"/>
        <w:numPr>
          <w:ilvl w:val="0"/>
          <w:numId w:val="20"/>
        </w:num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 xml:space="preserve"> </w:t>
      </w:r>
      <w:r w:rsidRPr="00C529AC">
        <w:rPr>
          <w:rFonts w:asciiTheme="majorBidi" w:hAnsiTheme="majorBidi" w:cstheme="majorBidi"/>
          <w:i/>
          <w:iCs/>
          <w:sz w:val="28"/>
          <w:szCs w:val="28"/>
        </w:rPr>
        <w:t>I have to go</w:t>
      </w:r>
      <w:r w:rsidR="00067F83" w:rsidRPr="00C529AC">
        <w:rPr>
          <w:rFonts w:asciiTheme="majorBidi" w:hAnsiTheme="majorBidi" w:cstheme="majorBidi"/>
          <w:i/>
          <w:iCs/>
          <w:sz w:val="28"/>
          <w:szCs w:val="28"/>
        </w:rPr>
        <w:t xml:space="preserve">  </w:t>
      </w:r>
      <w:r w:rsidR="00067F83" w:rsidRPr="00C529AC">
        <w:rPr>
          <w:rFonts w:asciiTheme="majorBidi" w:hAnsiTheme="majorBidi" w:cstheme="majorBidi"/>
          <w:sz w:val="28"/>
          <w:szCs w:val="28"/>
        </w:rPr>
        <w:t>(</w:t>
      </w:r>
      <w:r w:rsidRPr="00C529AC">
        <w:rPr>
          <w:rFonts w:asciiTheme="majorBidi" w:hAnsiTheme="majorBidi" w:cstheme="majorBidi"/>
          <w:sz w:val="28"/>
          <w:szCs w:val="28"/>
        </w:rPr>
        <w:t>in everyday speech</w:t>
      </w:r>
      <w:r w:rsidR="00067F83" w:rsidRPr="00C529AC">
        <w:rPr>
          <w:rFonts w:asciiTheme="majorBidi" w:hAnsiTheme="majorBidi" w:cstheme="majorBidi"/>
          <w:sz w:val="28"/>
          <w:szCs w:val="28"/>
        </w:rPr>
        <w:t>)    [</w:t>
      </w:r>
      <w:proofErr w:type="spellStart"/>
      <w:r w:rsidR="00067F83" w:rsidRPr="00C529AC">
        <w:rPr>
          <w:rFonts w:asciiTheme="majorBidi" w:hAnsiTheme="majorBidi" w:cstheme="majorBidi"/>
          <w:sz w:val="28"/>
          <w:szCs w:val="28"/>
        </w:rPr>
        <w:t>hæftə</w:t>
      </w:r>
      <w:proofErr w:type="spellEnd"/>
      <w:r w:rsidR="00067F83" w:rsidRPr="00C529AC">
        <w:rPr>
          <w:rFonts w:asciiTheme="majorBidi" w:hAnsiTheme="majorBidi" w:cstheme="majorBidi"/>
          <w:sz w:val="28"/>
          <w:szCs w:val="28"/>
        </w:rPr>
        <w:t>]</w:t>
      </w:r>
    </w:p>
    <w:p w:rsidR="00E616FA" w:rsidRDefault="00E616FA" w:rsidP="00C529AC">
      <w:pPr>
        <w:bidi w:val="0"/>
        <w:spacing w:line="360" w:lineRule="auto"/>
        <w:jc w:val="both"/>
        <w:rPr>
          <w:rFonts w:asciiTheme="majorBidi" w:hAnsiTheme="majorBidi" w:cstheme="majorBidi"/>
          <w:b/>
          <w:bCs/>
          <w:sz w:val="28"/>
          <w:szCs w:val="28"/>
        </w:rPr>
      </w:pPr>
      <w:r w:rsidRPr="00C529AC">
        <w:rPr>
          <w:rFonts w:asciiTheme="majorBidi" w:hAnsiTheme="majorBidi" w:cstheme="majorBidi"/>
          <w:sz w:val="28"/>
          <w:szCs w:val="28"/>
        </w:rPr>
        <w:t>As we start to say the -v /t/, we tend to produce a voiceless version of the preceding sound, resulting in what sounds more like /f/ than /v/.</w:t>
      </w:r>
      <w:r w:rsidR="00067F83" w:rsidRPr="00C529AC">
        <w:rPr>
          <w:rFonts w:asciiTheme="majorBidi" w:hAnsiTheme="majorBidi" w:cstheme="majorBidi"/>
          <w:b/>
          <w:bCs/>
          <w:sz w:val="28"/>
          <w:szCs w:val="28"/>
        </w:rPr>
        <w:t xml:space="preserve"> </w:t>
      </w:r>
    </w:p>
    <w:p w:rsidR="00C529AC" w:rsidRPr="00C529AC" w:rsidRDefault="00C529AC" w:rsidP="00C529AC">
      <w:pPr>
        <w:bidi w:val="0"/>
        <w:spacing w:line="360" w:lineRule="auto"/>
        <w:jc w:val="both"/>
        <w:rPr>
          <w:rFonts w:asciiTheme="majorBidi" w:hAnsiTheme="majorBidi" w:cstheme="majorBidi"/>
          <w:b/>
          <w:bCs/>
          <w:sz w:val="28"/>
          <w:szCs w:val="28"/>
        </w:rPr>
      </w:pPr>
    </w:p>
    <w:p w:rsidR="00C529AC" w:rsidRPr="00C529AC" w:rsidRDefault="0057056E" w:rsidP="00C529AC">
      <w:pPr>
        <w:pStyle w:val="ListParagraph"/>
        <w:numPr>
          <w:ilvl w:val="0"/>
          <w:numId w:val="21"/>
        </w:numPr>
        <w:autoSpaceDE w:val="0"/>
        <w:autoSpaceDN w:val="0"/>
        <w:bidi w:val="0"/>
        <w:adjustRightInd w:val="0"/>
        <w:spacing w:after="0"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Nasalization</w:t>
      </w:r>
      <w:r w:rsidR="00C529AC" w:rsidRPr="00C529AC">
        <w:rPr>
          <w:rFonts w:asciiTheme="majorBidi" w:hAnsiTheme="majorBidi" w:cstheme="majorBidi"/>
          <w:b/>
          <w:bCs/>
          <w:sz w:val="28"/>
          <w:szCs w:val="28"/>
        </w:rPr>
        <w:t xml:space="preserve">: </w:t>
      </w:r>
    </w:p>
    <w:p w:rsidR="00C529AC" w:rsidRDefault="00C529AC" w:rsidP="00C529AC">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b/>
          <w:bCs/>
          <w:sz w:val="28"/>
          <w:szCs w:val="28"/>
        </w:rPr>
        <w:t xml:space="preserve">         </w:t>
      </w:r>
      <w:r w:rsidRPr="00C529AC">
        <w:rPr>
          <w:rFonts w:asciiTheme="majorBidi" w:hAnsiTheme="majorBidi" w:cstheme="majorBidi"/>
          <w:b/>
          <w:bCs/>
          <w:sz w:val="28"/>
          <w:szCs w:val="28"/>
        </w:rPr>
        <w:t>Nasalization</w:t>
      </w:r>
      <w:r w:rsidRPr="00C529AC">
        <w:rPr>
          <w:rFonts w:asciiTheme="majorBidi" w:hAnsiTheme="majorBidi" w:cstheme="majorBidi"/>
          <w:sz w:val="28"/>
          <w:szCs w:val="28"/>
        </w:rPr>
        <w:t xml:space="preserve"> is the production of speech sounds by emitting air through the nasal cavity. Three consonant sounds in English are characterized by nasalized air flow. English vowels are only nasalized when they occur near a nasalized consonant in a word.</w:t>
      </w:r>
    </w:p>
    <w:p w:rsidR="00C529AC" w:rsidRPr="00C529AC" w:rsidRDefault="00C529AC" w:rsidP="00C529AC">
      <w:pPr>
        <w:autoSpaceDE w:val="0"/>
        <w:autoSpaceDN w:val="0"/>
        <w:bidi w:val="0"/>
        <w:adjustRightInd w:val="0"/>
        <w:spacing w:after="0" w:line="360" w:lineRule="auto"/>
        <w:jc w:val="both"/>
        <w:rPr>
          <w:rFonts w:asciiTheme="majorBidi" w:hAnsiTheme="majorBidi" w:cstheme="majorBidi"/>
          <w:b/>
          <w:bCs/>
          <w:sz w:val="28"/>
          <w:szCs w:val="28"/>
        </w:rPr>
      </w:pPr>
      <w:r>
        <w:rPr>
          <w:rFonts w:asciiTheme="majorBidi" w:hAnsiTheme="majorBidi" w:cstheme="majorBidi"/>
          <w:sz w:val="28"/>
          <w:szCs w:val="28"/>
        </w:rPr>
        <w:t xml:space="preserve">        </w:t>
      </w:r>
      <w:r w:rsidR="0057056E" w:rsidRPr="00C529AC">
        <w:rPr>
          <w:rFonts w:asciiTheme="majorBidi" w:hAnsiTheme="majorBidi" w:cstheme="majorBidi"/>
          <w:sz w:val="28"/>
          <w:szCs w:val="28"/>
        </w:rPr>
        <w:t>This phonological process is a very regular feature of English speakers’ pronunciation. It is so regular, in fact, that a phonological rule can be stated in the following way: “</w:t>
      </w:r>
      <w:r w:rsidR="0057056E" w:rsidRPr="00C529AC">
        <w:rPr>
          <w:rFonts w:asciiTheme="majorBidi" w:hAnsiTheme="majorBidi" w:cstheme="majorBidi"/>
          <w:b/>
          <w:bCs/>
          <w:sz w:val="28"/>
          <w:szCs w:val="28"/>
        </w:rPr>
        <w:t>Any vowel becomes nasal whenever it immediately precedes a nasal</w:t>
      </w:r>
      <w:r w:rsidR="0057056E" w:rsidRPr="00C529AC">
        <w:rPr>
          <w:rFonts w:asciiTheme="majorBidi" w:hAnsiTheme="majorBidi" w:cstheme="majorBidi"/>
          <w:sz w:val="28"/>
          <w:szCs w:val="28"/>
        </w:rPr>
        <w:t>.”</w:t>
      </w:r>
    </w:p>
    <w:p w:rsidR="00C529AC" w:rsidRPr="00C529AC" w:rsidRDefault="00C529AC" w:rsidP="00C85481">
      <w:pPr>
        <w:autoSpaceDE w:val="0"/>
        <w:autoSpaceDN w:val="0"/>
        <w:bidi w:val="0"/>
        <w:adjustRightInd w:val="0"/>
        <w:spacing w:after="0"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007814F1" w:rsidRPr="00C529AC">
        <w:rPr>
          <w:rFonts w:asciiTheme="majorBidi" w:hAnsiTheme="majorBidi" w:cstheme="majorBidi"/>
          <w:sz w:val="28"/>
          <w:szCs w:val="28"/>
        </w:rPr>
        <w:t xml:space="preserve">when we say words like pin and pan in everyday speech, the anticipation of forming the final nasal consonant will make it easier to go into the nasalized </w:t>
      </w:r>
      <w:r w:rsidR="007814F1" w:rsidRPr="00C529AC">
        <w:rPr>
          <w:rFonts w:asciiTheme="majorBidi" w:hAnsiTheme="majorBidi" w:cstheme="majorBidi"/>
          <w:sz w:val="28"/>
          <w:szCs w:val="28"/>
        </w:rPr>
        <w:lastRenderedPageBreak/>
        <w:t>articulation in advance. This process is known as nasalization and is represented in narrow transcription with a small mark (~),</w:t>
      </w:r>
    </w:p>
    <w:p w:rsidR="00C529AC" w:rsidRPr="00C529AC" w:rsidRDefault="00E616FA" w:rsidP="00C529AC">
      <w:pPr>
        <w:pStyle w:val="ListParagraph"/>
        <w:numPr>
          <w:ilvl w:val="0"/>
          <w:numId w:val="21"/>
        </w:numPr>
        <w:bidi w:val="0"/>
        <w:spacing w:line="360" w:lineRule="auto"/>
        <w:jc w:val="both"/>
        <w:rPr>
          <w:rFonts w:asciiTheme="majorBidi" w:hAnsiTheme="majorBidi" w:cstheme="majorBidi"/>
          <w:sz w:val="28"/>
          <w:szCs w:val="28"/>
        </w:rPr>
      </w:pPr>
      <w:r w:rsidRPr="00C529AC">
        <w:rPr>
          <w:rFonts w:asciiTheme="majorBidi" w:hAnsiTheme="majorBidi" w:cstheme="majorBidi"/>
          <w:b/>
          <w:bCs/>
          <w:sz w:val="28"/>
          <w:szCs w:val="28"/>
        </w:rPr>
        <w:t>Elision:</w:t>
      </w:r>
      <w:r w:rsidRPr="00C529AC">
        <w:rPr>
          <w:rFonts w:asciiTheme="majorBidi" w:hAnsiTheme="majorBidi" w:cstheme="majorBidi"/>
          <w:sz w:val="28"/>
          <w:szCs w:val="28"/>
        </w:rPr>
        <w:t xml:space="preserve"> </w:t>
      </w:r>
    </w:p>
    <w:p w:rsidR="00E616FA" w:rsidRPr="00C529AC" w:rsidRDefault="0057056E"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It is t</w:t>
      </w:r>
      <w:r w:rsidR="00E616FA" w:rsidRPr="00C529AC">
        <w:rPr>
          <w:rFonts w:asciiTheme="majorBidi" w:hAnsiTheme="majorBidi" w:cstheme="majorBidi"/>
          <w:sz w:val="28"/>
          <w:szCs w:val="28"/>
        </w:rPr>
        <w:t>he process of leaving out a sound segment that might be present in the deliberately careful pronunciation of a word in isolation</w:t>
      </w:r>
    </w:p>
    <w:p w:rsidR="00E616FA" w:rsidRPr="00C529AC" w:rsidRDefault="00E616FA" w:rsidP="00C529AC">
      <w:pPr>
        <w:bidi w:val="0"/>
        <w:spacing w:line="360" w:lineRule="auto"/>
        <w:jc w:val="both"/>
        <w:rPr>
          <w:rFonts w:asciiTheme="majorBidi" w:hAnsiTheme="majorBidi" w:cstheme="majorBidi"/>
          <w:i/>
          <w:iCs/>
          <w:sz w:val="28"/>
          <w:szCs w:val="28"/>
        </w:rPr>
      </w:pPr>
      <w:r w:rsidRPr="00C529AC">
        <w:rPr>
          <w:rFonts w:asciiTheme="majorBidi" w:hAnsiTheme="majorBidi" w:cstheme="majorBidi"/>
          <w:b/>
          <w:bCs/>
          <w:i/>
          <w:iCs/>
          <w:sz w:val="28"/>
          <w:szCs w:val="28"/>
        </w:rPr>
        <w:t>e.g</w:t>
      </w:r>
      <w:r w:rsidRPr="00C529AC">
        <w:rPr>
          <w:rFonts w:asciiTheme="majorBidi" w:hAnsiTheme="majorBidi" w:cstheme="majorBidi"/>
          <w:i/>
          <w:iCs/>
          <w:sz w:val="28"/>
          <w:szCs w:val="28"/>
        </w:rPr>
        <w:t xml:space="preserve">. </w:t>
      </w:r>
    </w:p>
    <w:p w:rsidR="00E616FA" w:rsidRPr="00C529AC" w:rsidRDefault="00E616FA" w:rsidP="00C529AC">
      <w:pPr>
        <w:pStyle w:val="ListParagraph"/>
        <w:numPr>
          <w:ilvl w:val="0"/>
          <w:numId w:val="23"/>
        </w:numPr>
        <w:bidi w:val="0"/>
        <w:spacing w:line="360" w:lineRule="auto"/>
        <w:jc w:val="both"/>
        <w:rPr>
          <w:rFonts w:asciiTheme="majorBidi" w:hAnsiTheme="majorBidi" w:cstheme="majorBidi"/>
          <w:sz w:val="28"/>
          <w:szCs w:val="28"/>
        </w:rPr>
      </w:pPr>
      <w:r w:rsidRPr="00C529AC">
        <w:rPr>
          <w:rFonts w:asciiTheme="majorBidi" w:hAnsiTheme="majorBidi" w:cstheme="majorBidi"/>
          <w:i/>
          <w:iCs/>
          <w:sz w:val="28"/>
          <w:szCs w:val="28"/>
        </w:rPr>
        <w:t xml:space="preserve">you and me </w:t>
      </w:r>
      <w:r w:rsidRPr="00C529AC">
        <w:rPr>
          <w:rFonts w:asciiTheme="majorBidi" w:hAnsiTheme="majorBidi" w:cstheme="majorBidi"/>
          <w:sz w:val="28"/>
          <w:szCs w:val="28"/>
        </w:rPr>
        <w:t>[</w:t>
      </w:r>
      <w:proofErr w:type="spellStart"/>
      <w:r w:rsidRPr="00C529AC">
        <w:rPr>
          <w:rFonts w:asciiTheme="majorBidi" w:hAnsiTheme="majorBidi" w:cstheme="majorBidi"/>
          <w:sz w:val="28"/>
          <w:szCs w:val="28"/>
        </w:rPr>
        <w:t>juәnmi</w:t>
      </w:r>
      <w:proofErr w:type="spellEnd"/>
      <w:r w:rsidRPr="00C529AC">
        <w:rPr>
          <w:rFonts w:asciiTheme="majorBidi" w:hAnsiTheme="majorBidi" w:cstheme="majorBidi"/>
          <w:sz w:val="28"/>
          <w:szCs w:val="28"/>
        </w:rPr>
        <w:t>]</w:t>
      </w:r>
    </w:p>
    <w:p w:rsidR="00E616FA" w:rsidRPr="00C529AC" w:rsidRDefault="00E616FA" w:rsidP="00C529AC">
      <w:pPr>
        <w:pStyle w:val="ListParagraph"/>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Where is the [d]?</w:t>
      </w:r>
    </w:p>
    <w:p w:rsidR="00E616FA" w:rsidRPr="00C529AC" w:rsidRDefault="00E616FA" w:rsidP="00C529AC">
      <w:pPr>
        <w:pStyle w:val="ListParagraph"/>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The stop [d] between two nasals [n] &amp; [m]</w:t>
      </w:r>
    </w:p>
    <w:p w:rsidR="009F6FBB" w:rsidRPr="00C529AC" w:rsidRDefault="00E616FA" w:rsidP="00C529AC">
      <w:pPr>
        <w:pStyle w:val="ListParagraph"/>
        <w:numPr>
          <w:ilvl w:val="0"/>
          <w:numId w:val="24"/>
        </w:numPr>
        <w:bidi w:val="0"/>
        <w:spacing w:line="360" w:lineRule="auto"/>
        <w:jc w:val="both"/>
        <w:rPr>
          <w:rFonts w:asciiTheme="majorBidi" w:hAnsiTheme="majorBidi" w:cstheme="majorBidi"/>
          <w:sz w:val="28"/>
          <w:szCs w:val="28"/>
        </w:rPr>
      </w:pPr>
      <w:r w:rsidRPr="00C529AC">
        <w:rPr>
          <w:rFonts w:asciiTheme="majorBidi" w:hAnsiTheme="majorBidi" w:cstheme="majorBidi"/>
          <w:i/>
          <w:iCs/>
          <w:sz w:val="28"/>
          <w:szCs w:val="28"/>
        </w:rPr>
        <w:t xml:space="preserve">Friendship </w:t>
      </w:r>
      <w:r w:rsidRPr="00C529AC">
        <w:rPr>
          <w:rFonts w:asciiTheme="majorBidi" w:hAnsiTheme="majorBidi" w:cstheme="majorBidi"/>
          <w:sz w:val="28"/>
          <w:szCs w:val="28"/>
        </w:rPr>
        <w:t>[</w:t>
      </w:r>
      <w:proofErr w:type="spellStart"/>
      <w:r w:rsidRPr="00C529AC">
        <w:rPr>
          <w:rFonts w:asciiTheme="majorBidi" w:hAnsiTheme="majorBidi" w:cstheme="majorBidi"/>
          <w:sz w:val="28"/>
          <w:szCs w:val="28"/>
        </w:rPr>
        <w:t>frɛnʃIp</w:t>
      </w:r>
      <w:proofErr w:type="spellEnd"/>
      <w:r w:rsidRPr="00C529AC">
        <w:rPr>
          <w:rFonts w:asciiTheme="majorBidi" w:hAnsiTheme="majorBidi" w:cstheme="majorBidi"/>
          <w:sz w:val="28"/>
          <w:szCs w:val="28"/>
        </w:rPr>
        <w:t>]</w:t>
      </w:r>
    </w:p>
    <w:p w:rsidR="00E616FA" w:rsidRPr="00C529AC" w:rsidRDefault="00E616FA"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In consonant clusters, especially in coda position, /t/ is a common</w:t>
      </w:r>
      <w:r w:rsidR="009F6FBB" w:rsidRPr="00C529AC">
        <w:rPr>
          <w:rFonts w:asciiTheme="majorBidi" w:hAnsiTheme="majorBidi" w:cstheme="majorBidi"/>
          <w:sz w:val="28"/>
          <w:szCs w:val="28"/>
        </w:rPr>
        <w:t xml:space="preserve"> </w:t>
      </w:r>
      <w:r w:rsidRPr="00C529AC">
        <w:rPr>
          <w:rFonts w:asciiTheme="majorBidi" w:hAnsiTheme="majorBidi" w:cstheme="majorBidi"/>
          <w:sz w:val="28"/>
          <w:szCs w:val="28"/>
        </w:rPr>
        <w:t>casualty in this process</w:t>
      </w:r>
    </w:p>
    <w:p w:rsidR="00E616FA" w:rsidRPr="00C529AC" w:rsidRDefault="00E616FA" w:rsidP="00C529AC">
      <w:pPr>
        <w:bidi w:val="0"/>
        <w:spacing w:line="360" w:lineRule="auto"/>
        <w:jc w:val="both"/>
        <w:rPr>
          <w:rFonts w:asciiTheme="majorBidi" w:hAnsiTheme="majorBidi" w:cstheme="majorBidi"/>
          <w:b/>
          <w:bCs/>
          <w:sz w:val="28"/>
          <w:szCs w:val="28"/>
        </w:rPr>
      </w:pPr>
      <w:r w:rsidRPr="00C529AC">
        <w:rPr>
          <w:rFonts w:asciiTheme="majorBidi" w:hAnsiTheme="majorBidi" w:cstheme="majorBidi"/>
          <w:b/>
          <w:bCs/>
          <w:sz w:val="28"/>
          <w:szCs w:val="28"/>
        </w:rPr>
        <w:t xml:space="preserve"> e.g.</w:t>
      </w:r>
    </w:p>
    <w:p w:rsidR="00E616FA" w:rsidRPr="00C529AC" w:rsidRDefault="00E616FA"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w:t>
      </w:r>
      <w:proofErr w:type="spellStart"/>
      <w:r w:rsidRPr="00C529AC">
        <w:rPr>
          <w:rFonts w:asciiTheme="majorBidi" w:hAnsiTheme="majorBidi" w:cstheme="majorBidi"/>
          <w:sz w:val="28"/>
          <w:szCs w:val="28"/>
        </w:rPr>
        <w:t>æspɛks</w:t>
      </w:r>
      <w:proofErr w:type="spellEnd"/>
      <w:r w:rsidRPr="00C529AC">
        <w:rPr>
          <w:rFonts w:asciiTheme="majorBidi" w:hAnsiTheme="majorBidi" w:cstheme="majorBidi"/>
          <w:sz w:val="28"/>
          <w:szCs w:val="28"/>
        </w:rPr>
        <w:t>] = aspects</w:t>
      </w:r>
    </w:p>
    <w:p w:rsidR="00E616FA" w:rsidRPr="00C529AC" w:rsidRDefault="00E616FA" w:rsidP="00C529AC">
      <w:pPr>
        <w:bidi w:val="0"/>
        <w:spacing w:line="360" w:lineRule="auto"/>
        <w:jc w:val="both"/>
        <w:rPr>
          <w:rFonts w:asciiTheme="majorBidi" w:hAnsiTheme="majorBidi" w:cstheme="majorBidi"/>
          <w:sz w:val="28"/>
          <w:szCs w:val="28"/>
        </w:rPr>
      </w:pPr>
      <w:r w:rsidRPr="00C529AC">
        <w:rPr>
          <w:rFonts w:asciiTheme="majorBidi" w:hAnsiTheme="majorBidi" w:cstheme="majorBidi"/>
          <w:sz w:val="28"/>
          <w:szCs w:val="28"/>
        </w:rPr>
        <w:t>[</w:t>
      </w:r>
      <w:proofErr w:type="spellStart"/>
      <w:r w:rsidRPr="00C529AC">
        <w:rPr>
          <w:rFonts w:asciiTheme="majorBidi" w:hAnsiTheme="majorBidi" w:cstheme="majorBidi"/>
          <w:sz w:val="28"/>
          <w:szCs w:val="28"/>
        </w:rPr>
        <w:t>himəsbi</w:t>
      </w:r>
      <w:proofErr w:type="spellEnd"/>
      <w:r w:rsidRPr="00C529AC">
        <w:rPr>
          <w:rFonts w:asciiTheme="majorBidi" w:hAnsiTheme="majorBidi" w:cstheme="majorBidi"/>
          <w:sz w:val="28"/>
          <w:szCs w:val="28"/>
        </w:rPr>
        <w:t>] = he must be</w:t>
      </w:r>
    </w:p>
    <w:sectPr w:rsidR="00E616FA" w:rsidRPr="00C529AC" w:rsidSect="008A2D47">
      <w:footerReference w:type="default" r:id="rId10"/>
      <w:pgSz w:w="11906" w:h="16838"/>
      <w:pgMar w:top="1440" w:right="1080" w:bottom="1440" w:left="1080" w:header="708" w:footer="454"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8E9" w:rsidRDefault="00EA18E9" w:rsidP="00C529AC">
      <w:pPr>
        <w:spacing w:after="0" w:line="240" w:lineRule="auto"/>
      </w:pPr>
      <w:r>
        <w:separator/>
      </w:r>
    </w:p>
  </w:endnote>
  <w:endnote w:type="continuationSeparator" w:id="0">
    <w:p w:rsidR="00EA18E9" w:rsidRDefault="00EA18E9" w:rsidP="00C52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420677204"/>
      <w:docPartObj>
        <w:docPartGallery w:val="Page Numbers (Bottom of Page)"/>
        <w:docPartUnique/>
      </w:docPartObj>
    </w:sdtPr>
    <w:sdtEndPr/>
    <w:sdtContent>
      <w:p w:rsidR="00C529AC" w:rsidRDefault="00C529AC">
        <w:pPr>
          <w:pStyle w:val="Footer"/>
          <w:jc w:val="center"/>
        </w:pPr>
        <w:r>
          <w:fldChar w:fldCharType="begin"/>
        </w:r>
        <w:r>
          <w:instrText xml:space="preserve"> PAGE   \* MERGEFORMAT </w:instrText>
        </w:r>
        <w:r>
          <w:fldChar w:fldCharType="separate"/>
        </w:r>
        <w:r w:rsidR="00DF2E61">
          <w:rPr>
            <w:noProof/>
            <w:rtl/>
          </w:rPr>
          <w:t>8</w:t>
        </w:r>
        <w:r>
          <w:rPr>
            <w:noProof/>
          </w:rPr>
          <w:fldChar w:fldCharType="end"/>
        </w:r>
      </w:p>
    </w:sdtContent>
  </w:sdt>
  <w:p w:rsidR="00C529AC" w:rsidRDefault="00C529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8E9" w:rsidRDefault="00EA18E9" w:rsidP="00C529AC">
      <w:pPr>
        <w:spacing w:after="0" w:line="240" w:lineRule="auto"/>
      </w:pPr>
      <w:r>
        <w:separator/>
      </w:r>
    </w:p>
  </w:footnote>
  <w:footnote w:type="continuationSeparator" w:id="0">
    <w:p w:rsidR="00EA18E9" w:rsidRDefault="00EA18E9" w:rsidP="00C529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87DC1"/>
    <w:multiLevelType w:val="multilevel"/>
    <w:tmpl w:val="D2C69068"/>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8EC5750"/>
    <w:multiLevelType w:val="hybridMultilevel"/>
    <w:tmpl w:val="3410CDA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F1C2499"/>
    <w:multiLevelType w:val="hybridMultilevel"/>
    <w:tmpl w:val="5A74A64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4354E97"/>
    <w:multiLevelType w:val="hybridMultilevel"/>
    <w:tmpl w:val="035A0B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D01FB7"/>
    <w:multiLevelType w:val="hybridMultilevel"/>
    <w:tmpl w:val="BFC8DE2C"/>
    <w:lvl w:ilvl="0" w:tplc="3E022AEC">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B44D62"/>
    <w:multiLevelType w:val="multilevel"/>
    <w:tmpl w:val="B3EACD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2C864376"/>
    <w:multiLevelType w:val="hybridMultilevel"/>
    <w:tmpl w:val="19D2F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9BC2049"/>
    <w:multiLevelType w:val="hybridMultilevel"/>
    <w:tmpl w:val="CD10704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43F69CF"/>
    <w:multiLevelType w:val="hybridMultilevel"/>
    <w:tmpl w:val="71CC40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03F7A"/>
    <w:multiLevelType w:val="hybridMultilevel"/>
    <w:tmpl w:val="256ACA5A"/>
    <w:lvl w:ilvl="0" w:tplc="75943FE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88F5CFC"/>
    <w:multiLevelType w:val="hybridMultilevel"/>
    <w:tmpl w:val="3354727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8C73069"/>
    <w:multiLevelType w:val="hybridMultilevel"/>
    <w:tmpl w:val="EC6EB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F14505"/>
    <w:multiLevelType w:val="hybridMultilevel"/>
    <w:tmpl w:val="2A54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C087082"/>
    <w:multiLevelType w:val="multilevel"/>
    <w:tmpl w:val="B3EACD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D972C5B"/>
    <w:multiLevelType w:val="hybridMultilevel"/>
    <w:tmpl w:val="53403D62"/>
    <w:lvl w:ilvl="0" w:tplc="3E022AEC">
      <w:start w:val="1"/>
      <w:numFmt w:val="bullet"/>
      <w:lvlText w:val=""/>
      <w:lvlJc w:val="left"/>
      <w:pPr>
        <w:ind w:left="360" w:hanging="360"/>
      </w:pPr>
      <w:rPr>
        <w:rFonts w:ascii="Symbol" w:hAnsi="Symbol" w:hint="default"/>
        <w:b w:val="0"/>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E145D14"/>
    <w:multiLevelType w:val="multilevel"/>
    <w:tmpl w:val="7DF0DC1C"/>
    <w:lvl w:ilvl="0">
      <w:start w:val="1"/>
      <w:numFmt w:val="decimal"/>
      <w:lvlText w:val="%1."/>
      <w:lvlJc w:val="left"/>
      <w:pPr>
        <w:ind w:left="360" w:hanging="360"/>
      </w:pPr>
      <w:rPr>
        <w:rFonts w:hint="default"/>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nsid w:val="63AF0FD9"/>
    <w:multiLevelType w:val="hybridMultilevel"/>
    <w:tmpl w:val="3F7CE86A"/>
    <w:lvl w:ilvl="0" w:tplc="0409000F">
      <w:start w:val="1"/>
      <w:numFmt w:val="decimal"/>
      <w:lvlText w:val="%1."/>
      <w:lvlJc w:val="left"/>
      <w:pPr>
        <w:ind w:left="360" w:hanging="360"/>
      </w:pPr>
      <w:rPr>
        <w:rFonts w:hint="default"/>
      </w:rPr>
    </w:lvl>
    <w:lvl w:ilvl="1" w:tplc="C32032C2">
      <w:numFmt w:val="bullet"/>
      <w:lvlText w:val="•"/>
      <w:lvlJc w:val="left"/>
      <w:pPr>
        <w:ind w:left="1080" w:hanging="360"/>
      </w:pPr>
      <w:rPr>
        <w:rFonts w:ascii="Times New Roman" w:eastAsiaTheme="minorHAns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ACA1464"/>
    <w:multiLevelType w:val="hybridMultilevel"/>
    <w:tmpl w:val="E8046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DA2EEA"/>
    <w:multiLevelType w:val="multilevel"/>
    <w:tmpl w:val="B3EACDE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6ED07AFD"/>
    <w:multiLevelType w:val="hybridMultilevel"/>
    <w:tmpl w:val="6A6A0026"/>
    <w:lvl w:ilvl="0" w:tplc="E4ECE2E8">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F95F8D"/>
    <w:multiLevelType w:val="hybridMultilevel"/>
    <w:tmpl w:val="EB1C34F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A625E08"/>
    <w:multiLevelType w:val="multilevel"/>
    <w:tmpl w:val="0BF2B7C8"/>
    <w:lvl w:ilvl="0">
      <w:start w:val="1"/>
      <w:numFmt w:val="decimal"/>
      <w:lvlText w:val="%1."/>
      <w:lvlJc w:val="left"/>
      <w:pPr>
        <w:ind w:left="360" w:hanging="360"/>
      </w:pPr>
      <w:rPr>
        <w:rFonts w:hint="default"/>
        <w:b/>
        <w:bCs/>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2">
    <w:nsid w:val="7C355D39"/>
    <w:multiLevelType w:val="hybridMultilevel"/>
    <w:tmpl w:val="1F9884B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C7086D"/>
    <w:multiLevelType w:val="hybridMultilevel"/>
    <w:tmpl w:val="0B00607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0"/>
  </w:num>
  <w:num w:numId="3">
    <w:abstractNumId w:val="15"/>
  </w:num>
  <w:num w:numId="4">
    <w:abstractNumId w:val="7"/>
  </w:num>
  <w:num w:numId="5">
    <w:abstractNumId w:val="21"/>
  </w:num>
  <w:num w:numId="6">
    <w:abstractNumId w:val="23"/>
  </w:num>
  <w:num w:numId="7">
    <w:abstractNumId w:val="20"/>
  </w:num>
  <w:num w:numId="8">
    <w:abstractNumId w:val="11"/>
  </w:num>
  <w:num w:numId="9">
    <w:abstractNumId w:val="1"/>
  </w:num>
  <w:num w:numId="10">
    <w:abstractNumId w:val="19"/>
  </w:num>
  <w:num w:numId="11">
    <w:abstractNumId w:val="16"/>
  </w:num>
  <w:num w:numId="12">
    <w:abstractNumId w:val="5"/>
  </w:num>
  <w:num w:numId="13">
    <w:abstractNumId w:val="13"/>
  </w:num>
  <w:num w:numId="14">
    <w:abstractNumId w:val="18"/>
  </w:num>
  <w:num w:numId="15">
    <w:abstractNumId w:val="12"/>
  </w:num>
  <w:num w:numId="16">
    <w:abstractNumId w:val="14"/>
  </w:num>
  <w:num w:numId="17">
    <w:abstractNumId w:val="4"/>
  </w:num>
  <w:num w:numId="18">
    <w:abstractNumId w:val="2"/>
  </w:num>
  <w:num w:numId="19">
    <w:abstractNumId w:val="6"/>
  </w:num>
  <w:num w:numId="20">
    <w:abstractNumId w:val="22"/>
  </w:num>
  <w:num w:numId="21">
    <w:abstractNumId w:val="9"/>
  </w:num>
  <w:num w:numId="22">
    <w:abstractNumId w:val="8"/>
  </w:num>
  <w:num w:numId="23">
    <w:abstractNumId w:val="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9A1"/>
    <w:rsid w:val="00067F83"/>
    <w:rsid w:val="000F222B"/>
    <w:rsid w:val="002D4A80"/>
    <w:rsid w:val="00333B9B"/>
    <w:rsid w:val="00475106"/>
    <w:rsid w:val="0057056E"/>
    <w:rsid w:val="007814F1"/>
    <w:rsid w:val="00846378"/>
    <w:rsid w:val="008A2D47"/>
    <w:rsid w:val="00966CCF"/>
    <w:rsid w:val="009F6FBB"/>
    <w:rsid w:val="00A21131"/>
    <w:rsid w:val="00A636B8"/>
    <w:rsid w:val="00AE066D"/>
    <w:rsid w:val="00B61626"/>
    <w:rsid w:val="00B637B2"/>
    <w:rsid w:val="00B6444F"/>
    <w:rsid w:val="00C529AC"/>
    <w:rsid w:val="00C72E8E"/>
    <w:rsid w:val="00C85481"/>
    <w:rsid w:val="00CE79A1"/>
    <w:rsid w:val="00D533BF"/>
    <w:rsid w:val="00DF2E61"/>
    <w:rsid w:val="00E616FA"/>
    <w:rsid w:val="00E834C5"/>
    <w:rsid w:val="00EA18E9"/>
    <w:rsid w:val="00EB4E73"/>
    <w:rsid w:val="00FE3E03"/>
    <w:rsid w:val="00FF1A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22B"/>
    <w:pPr>
      <w:ind w:left="720"/>
      <w:contextualSpacing/>
    </w:pPr>
  </w:style>
  <w:style w:type="paragraph" w:customStyle="1" w:styleId="pb-2">
    <w:name w:val="pb-2"/>
    <w:basedOn w:val="Normal"/>
    <w:rsid w:val="00966C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underline">
    <w:name w:val="issue-underline"/>
    <w:basedOn w:val="DefaultParagraphFont"/>
    <w:rsid w:val="00966CCF"/>
  </w:style>
  <w:style w:type="character" w:styleId="Strong">
    <w:name w:val="Strong"/>
    <w:basedOn w:val="DefaultParagraphFont"/>
    <w:uiPriority w:val="22"/>
    <w:qFormat/>
    <w:rsid w:val="00966CCF"/>
    <w:rPr>
      <w:b/>
      <w:bCs/>
    </w:rPr>
  </w:style>
  <w:style w:type="paragraph" w:styleId="BalloonText">
    <w:name w:val="Balloon Text"/>
    <w:basedOn w:val="Normal"/>
    <w:link w:val="BalloonTextChar"/>
    <w:uiPriority w:val="99"/>
    <w:semiHidden/>
    <w:unhideWhenUsed/>
    <w:rsid w:val="00E83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4C5"/>
    <w:rPr>
      <w:rFonts w:ascii="Tahoma" w:hAnsi="Tahoma" w:cs="Tahoma"/>
      <w:sz w:val="16"/>
      <w:szCs w:val="16"/>
    </w:rPr>
  </w:style>
  <w:style w:type="table" w:styleId="TableGrid">
    <w:name w:val="Table Grid"/>
    <w:basedOn w:val="TableNormal"/>
    <w:uiPriority w:val="59"/>
    <w:rsid w:val="00E83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9AC"/>
  </w:style>
  <w:style w:type="paragraph" w:styleId="Footer">
    <w:name w:val="footer"/>
    <w:basedOn w:val="Normal"/>
    <w:link w:val="FooterChar"/>
    <w:uiPriority w:val="99"/>
    <w:unhideWhenUsed/>
    <w:rsid w:val="00C52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9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22B"/>
    <w:pPr>
      <w:ind w:left="720"/>
      <w:contextualSpacing/>
    </w:pPr>
  </w:style>
  <w:style w:type="paragraph" w:customStyle="1" w:styleId="pb-2">
    <w:name w:val="pb-2"/>
    <w:basedOn w:val="Normal"/>
    <w:rsid w:val="00966CC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underline">
    <w:name w:val="issue-underline"/>
    <w:basedOn w:val="DefaultParagraphFont"/>
    <w:rsid w:val="00966CCF"/>
  </w:style>
  <w:style w:type="character" w:styleId="Strong">
    <w:name w:val="Strong"/>
    <w:basedOn w:val="DefaultParagraphFont"/>
    <w:uiPriority w:val="22"/>
    <w:qFormat/>
    <w:rsid w:val="00966CCF"/>
    <w:rPr>
      <w:b/>
      <w:bCs/>
    </w:rPr>
  </w:style>
  <w:style w:type="paragraph" w:styleId="BalloonText">
    <w:name w:val="Balloon Text"/>
    <w:basedOn w:val="Normal"/>
    <w:link w:val="BalloonTextChar"/>
    <w:uiPriority w:val="99"/>
    <w:semiHidden/>
    <w:unhideWhenUsed/>
    <w:rsid w:val="00E834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4C5"/>
    <w:rPr>
      <w:rFonts w:ascii="Tahoma" w:hAnsi="Tahoma" w:cs="Tahoma"/>
      <w:sz w:val="16"/>
      <w:szCs w:val="16"/>
    </w:rPr>
  </w:style>
  <w:style w:type="table" w:styleId="TableGrid">
    <w:name w:val="Table Grid"/>
    <w:basedOn w:val="TableNormal"/>
    <w:uiPriority w:val="59"/>
    <w:rsid w:val="00E834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29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29AC"/>
  </w:style>
  <w:style w:type="paragraph" w:styleId="Footer">
    <w:name w:val="footer"/>
    <w:basedOn w:val="Normal"/>
    <w:link w:val="FooterChar"/>
    <w:uiPriority w:val="99"/>
    <w:unhideWhenUsed/>
    <w:rsid w:val="00C529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2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6820">
      <w:bodyDiv w:val="1"/>
      <w:marLeft w:val="0"/>
      <w:marRight w:val="0"/>
      <w:marTop w:val="0"/>
      <w:marBottom w:val="0"/>
      <w:divBdr>
        <w:top w:val="none" w:sz="0" w:space="0" w:color="auto"/>
        <w:left w:val="none" w:sz="0" w:space="0" w:color="auto"/>
        <w:bottom w:val="none" w:sz="0" w:space="0" w:color="auto"/>
        <w:right w:val="none" w:sz="0" w:space="0" w:color="auto"/>
      </w:divBdr>
    </w:div>
    <w:div w:id="197478711">
      <w:bodyDiv w:val="1"/>
      <w:marLeft w:val="0"/>
      <w:marRight w:val="0"/>
      <w:marTop w:val="0"/>
      <w:marBottom w:val="0"/>
      <w:divBdr>
        <w:top w:val="none" w:sz="0" w:space="0" w:color="auto"/>
        <w:left w:val="none" w:sz="0" w:space="0" w:color="auto"/>
        <w:bottom w:val="none" w:sz="0" w:space="0" w:color="auto"/>
        <w:right w:val="none" w:sz="0" w:space="0" w:color="auto"/>
      </w:divBdr>
    </w:div>
    <w:div w:id="613100134">
      <w:bodyDiv w:val="1"/>
      <w:marLeft w:val="0"/>
      <w:marRight w:val="0"/>
      <w:marTop w:val="0"/>
      <w:marBottom w:val="0"/>
      <w:divBdr>
        <w:top w:val="none" w:sz="0" w:space="0" w:color="auto"/>
        <w:left w:val="none" w:sz="0" w:space="0" w:color="auto"/>
        <w:bottom w:val="none" w:sz="0" w:space="0" w:color="auto"/>
        <w:right w:val="none" w:sz="0" w:space="0" w:color="auto"/>
      </w:divBdr>
      <w:divsChild>
        <w:div w:id="1920016782">
          <w:marLeft w:val="0"/>
          <w:marRight w:val="0"/>
          <w:marTop w:val="0"/>
          <w:marBottom w:val="0"/>
          <w:divBdr>
            <w:top w:val="none" w:sz="0" w:space="0" w:color="auto"/>
            <w:left w:val="none" w:sz="0" w:space="0" w:color="auto"/>
            <w:bottom w:val="none" w:sz="0" w:space="0" w:color="auto"/>
            <w:right w:val="none" w:sz="0" w:space="0" w:color="auto"/>
          </w:divBdr>
        </w:div>
        <w:div w:id="1353917340">
          <w:marLeft w:val="0"/>
          <w:marRight w:val="0"/>
          <w:marTop w:val="0"/>
          <w:marBottom w:val="0"/>
          <w:divBdr>
            <w:top w:val="none" w:sz="0" w:space="0" w:color="auto"/>
            <w:left w:val="none" w:sz="0" w:space="0" w:color="auto"/>
            <w:bottom w:val="none" w:sz="0" w:space="0" w:color="auto"/>
            <w:right w:val="none" w:sz="0" w:space="0" w:color="auto"/>
          </w:divBdr>
        </w:div>
      </w:divsChild>
    </w:div>
    <w:div w:id="1024480125">
      <w:bodyDiv w:val="1"/>
      <w:marLeft w:val="0"/>
      <w:marRight w:val="0"/>
      <w:marTop w:val="0"/>
      <w:marBottom w:val="0"/>
      <w:divBdr>
        <w:top w:val="none" w:sz="0" w:space="0" w:color="auto"/>
        <w:left w:val="none" w:sz="0" w:space="0" w:color="auto"/>
        <w:bottom w:val="none" w:sz="0" w:space="0" w:color="auto"/>
        <w:right w:val="none" w:sz="0" w:space="0" w:color="auto"/>
      </w:divBdr>
      <w:divsChild>
        <w:div w:id="218327478">
          <w:marLeft w:val="0"/>
          <w:marRight w:val="0"/>
          <w:marTop w:val="0"/>
          <w:marBottom w:val="0"/>
          <w:divBdr>
            <w:top w:val="none" w:sz="0" w:space="0" w:color="auto"/>
            <w:left w:val="none" w:sz="0" w:space="0" w:color="auto"/>
            <w:bottom w:val="none" w:sz="0" w:space="0" w:color="auto"/>
            <w:right w:val="none" w:sz="0" w:space="0" w:color="auto"/>
          </w:divBdr>
        </w:div>
        <w:div w:id="76636609">
          <w:marLeft w:val="0"/>
          <w:marRight w:val="0"/>
          <w:marTop w:val="0"/>
          <w:marBottom w:val="0"/>
          <w:divBdr>
            <w:top w:val="none" w:sz="0" w:space="0" w:color="auto"/>
            <w:left w:val="none" w:sz="0" w:space="0" w:color="auto"/>
            <w:bottom w:val="none" w:sz="0" w:space="0" w:color="auto"/>
            <w:right w:val="none" w:sz="0" w:space="0" w:color="auto"/>
          </w:divBdr>
        </w:div>
      </w:divsChild>
    </w:div>
    <w:div w:id="147425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12</cp:revision>
  <cp:lastPrinted>2023-04-03T18:06:00Z</cp:lastPrinted>
  <dcterms:created xsi:type="dcterms:W3CDTF">2023-03-31T07:44:00Z</dcterms:created>
  <dcterms:modified xsi:type="dcterms:W3CDTF">2023-04-03T18:06:00Z</dcterms:modified>
</cp:coreProperties>
</file>