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7D" w:rsidRDefault="009E6A7D" w:rsidP="009E6A7D">
      <w:pPr>
        <w:pStyle w:val="a3"/>
        <w:spacing w:line="360" w:lineRule="auto"/>
        <w:ind w:left="-567" w:right="-383"/>
        <w:jc w:val="center"/>
        <w:rPr>
          <w:rFonts w:asciiTheme="minorBidi" w:eastAsiaTheme="minorHAnsi" w:hAnsiTheme="minorBidi" w:cstheme="minorBidi"/>
          <w:b/>
          <w:bCs/>
          <w:color w:val="0070C0"/>
          <w:sz w:val="44"/>
          <w:szCs w:val="44"/>
          <w:u w:val="single"/>
          <w:shd w:val="clear" w:color="auto" w:fill="FFFFFF"/>
        </w:rPr>
      </w:pPr>
      <w:r w:rsidRPr="009E6A7D">
        <w:rPr>
          <w:rFonts w:asciiTheme="minorBidi" w:eastAsiaTheme="minorHAnsi" w:hAnsiTheme="minorBidi" w:cstheme="minorBidi"/>
          <w:b/>
          <w:bCs/>
          <w:color w:val="0070C0"/>
          <w:sz w:val="44"/>
          <w:szCs w:val="44"/>
          <w:u w:val="single"/>
          <w:shd w:val="clear" w:color="auto" w:fill="FFFFFF"/>
        </w:rPr>
        <w:t>Magnet Types</w:t>
      </w:r>
    </w:p>
    <w:p w:rsidR="000721D4" w:rsidRDefault="000721D4" w:rsidP="000721D4">
      <w:pPr>
        <w:pStyle w:val="a3"/>
        <w:spacing w:line="360" w:lineRule="auto"/>
        <w:ind w:left="-567"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eastAsiaTheme="minorHAnsi" w:hAnsiTheme="majorBidi" w:cstheme="majorBidi"/>
          <w:b/>
          <w:bCs/>
          <w:sz w:val="36"/>
          <w:szCs w:val="36"/>
          <w:shd w:val="clear" w:color="auto" w:fill="FFFFFF"/>
        </w:rPr>
        <w:t xml:space="preserve">2. </w:t>
      </w:r>
      <w:r w:rsidRPr="000721D4">
        <w:rPr>
          <w:rFonts w:asciiTheme="majorBidi" w:eastAsiaTheme="minorHAnsi" w:hAnsiTheme="majorBidi" w:cstheme="majorBidi"/>
          <w:b/>
          <w:bCs/>
          <w:sz w:val="36"/>
          <w:szCs w:val="36"/>
          <w:shd w:val="clear" w:color="auto" w:fill="FFFFFF"/>
        </w:rPr>
        <w:t>Electromagnets</w:t>
      </w:r>
      <w:r w:rsidR="00CA6C6B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</w:t>
      </w:r>
    </w:p>
    <w:p w:rsidR="000721D4" w:rsidRDefault="00CA6C6B" w:rsidP="000721D4">
      <w:pPr>
        <w:pStyle w:val="a3"/>
        <w:spacing w:line="360" w:lineRule="auto"/>
        <w:ind w:left="-567"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   </w:t>
      </w:r>
      <w:r w:rsidR="000721D4" w:rsidRPr="000721D4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There are two categories can be used in MR scanner: </w:t>
      </w:r>
    </w:p>
    <w:p w:rsidR="00CA6C6B" w:rsidRPr="000721D4" w:rsidRDefault="000721D4" w:rsidP="000721D4">
      <w:pPr>
        <w:pStyle w:val="a3"/>
        <w:spacing w:line="360" w:lineRule="auto"/>
        <w:ind w:left="-567" w:right="-383"/>
        <w:jc w:val="both"/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</w:pPr>
      <w:r w:rsidRPr="000721D4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>A / Resistive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 </w:t>
      </w:r>
      <w:r w:rsidRPr="000721D4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>Magnet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>s</w:t>
      </w:r>
      <w:r w:rsidR="00E56F54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              and       </w:t>
      </w:r>
      <w:r w:rsidRPr="000721D4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    B/ 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>Superconducting Magnets</w:t>
      </w:r>
    </w:p>
    <w:p w:rsidR="00E02536" w:rsidRDefault="000721D4" w:rsidP="00E56F54">
      <w:pPr>
        <w:pStyle w:val="a3"/>
        <w:tabs>
          <w:tab w:val="left" w:pos="3570"/>
        </w:tabs>
        <w:spacing w:line="360" w:lineRule="auto"/>
        <w:ind w:left="-567" w:right="-383"/>
        <w:jc w:val="both"/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</w:pPr>
      <w:r w:rsidRPr="000721D4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A / Resistive Magnets 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: </w:t>
      </w:r>
      <w:r w:rsidR="00E56F54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ab/>
      </w:r>
    </w:p>
    <w:p w:rsidR="00E02536" w:rsidRDefault="00E76894" w:rsidP="00E02536">
      <w:pPr>
        <w:pStyle w:val="a3"/>
        <w:numPr>
          <w:ilvl w:val="0"/>
          <w:numId w:val="9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25BE08" wp14:editId="15F8281A">
            <wp:simplePos x="0" y="0"/>
            <wp:positionH relativeFrom="column">
              <wp:posOffset>1181100</wp:posOffset>
            </wp:positionH>
            <wp:positionV relativeFrom="paragraph">
              <wp:posOffset>853440</wp:posOffset>
            </wp:positionV>
            <wp:extent cx="2619375" cy="2038350"/>
            <wp:effectExtent l="0" t="0" r="9525" b="0"/>
            <wp:wrapNone/>
            <wp:docPr id="2" name="صورة 2" descr="Making resistive magnets - Mag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ing resistive magnets - MagLa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1D4" w:rsidRPr="000721D4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Resistive magnets are made from loops of wire wrapped around a cylinder through which a large electric current is passed. </w:t>
      </w:r>
    </w:p>
    <w:p w:rsidR="00E76894" w:rsidRDefault="00E76894" w:rsidP="00E76894">
      <w:pPr>
        <w:pStyle w:val="a3"/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</w:p>
    <w:p w:rsidR="00E76894" w:rsidRDefault="00E76894" w:rsidP="00E76894">
      <w:pPr>
        <w:pStyle w:val="a3"/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</w:p>
    <w:p w:rsidR="00E76894" w:rsidRDefault="00E76894" w:rsidP="00E76894">
      <w:pPr>
        <w:pStyle w:val="a3"/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</w:p>
    <w:p w:rsidR="00E76894" w:rsidRDefault="00E76894" w:rsidP="00E76894">
      <w:pPr>
        <w:pStyle w:val="a3"/>
        <w:spacing w:line="360" w:lineRule="auto"/>
        <w:ind w:left="-207" w:right="-383"/>
        <w:jc w:val="center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</w:p>
    <w:p w:rsidR="00E76894" w:rsidRDefault="00E76894" w:rsidP="00E76894">
      <w:pPr>
        <w:pStyle w:val="a3"/>
        <w:spacing w:line="360" w:lineRule="auto"/>
        <w:ind w:left="-207" w:right="-383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                           </w:t>
      </w:r>
      <w:r w:rsidRPr="00E02536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Figure (</w:t>
      </w:r>
      <w:r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1</w:t>
      </w:r>
      <w:r w:rsidRPr="00E02536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) </w:t>
      </w:r>
      <w:r w:rsidRPr="00E76894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Res</w:t>
      </w:r>
      <w:r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istive Magnets </w:t>
      </w:r>
    </w:p>
    <w:p w:rsidR="00E02536" w:rsidRDefault="000721D4" w:rsidP="00E02536">
      <w:pPr>
        <w:pStyle w:val="a3"/>
        <w:numPr>
          <w:ilvl w:val="0"/>
          <w:numId w:val="9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0721D4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These magnets are very large that utilizes the principles of electromagnetism to generate the magnetic field, like the ones used in scrap yards to pick up cars. </w:t>
      </w:r>
    </w:p>
    <w:p w:rsidR="00E02536" w:rsidRPr="00E02536" w:rsidRDefault="000721D4" w:rsidP="00E02536">
      <w:pPr>
        <w:pStyle w:val="a3"/>
        <w:numPr>
          <w:ilvl w:val="0"/>
          <w:numId w:val="9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0721D4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They are lower in cost, but need a lot of power to run that means, large current values which runs through loops of wire because of the natural resistance of the wire. Therefore they produce a lot of heat, which requires significant cooling of the magnet coils.</w:t>
      </w:r>
    </w:p>
    <w:p w:rsidR="00E02536" w:rsidRDefault="000721D4" w:rsidP="00E02536">
      <w:pPr>
        <w:pStyle w:val="a3"/>
        <w:numPr>
          <w:ilvl w:val="0"/>
          <w:numId w:val="9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0721D4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lastRenderedPageBreak/>
        <w:t xml:space="preserve"> Resistive  magnets come in two general categories: </w:t>
      </w:r>
      <w:r w:rsidR="00E02536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br/>
      </w:r>
      <w:r w:rsidRPr="00E02536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>iron-core</w:t>
      </w:r>
      <w:r w:rsidR="00E02536" w:rsidRPr="00E02536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       </w:t>
      </w:r>
      <w:r w:rsidRPr="00E02536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 and</w:t>
      </w:r>
      <w:r w:rsidR="00E02536" w:rsidRPr="00E02536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       </w:t>
      </w:r>
      <w:r w:rsidRPr="00E02536">
        <w:rPr>
          <w:rFonts w:asciiTheme="majorBidi" w:eastAsiaTheme="minorHAnsi" w:hAnsiTheme="majorBidi" w:cstheme="majorBidi"/>
          <w:b/>
          <w:bCs/>
          <w:sz w:val="32"/>
          <w:szCs w:val="32"/>
          <w:shd w:val="clear" w:color="auto" w:fill="FFFFFF"/>
        </w:rPr>
        <w:t xml:space="preserve"> air-core.</w:t>
      </w:r>
      <w:r w:rsidRPr="000721D4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</w:t>
      </w:r>
    </w:p>
    <w:p w:rsidR="00E02536" w:rsidRDefault="000721D4" w:rsidP="00E02536">
      <w:pPr>
        <w:pStyle w:val="a3"/>
        <w:numPr>
          <w:ilvl w:val="0"/>
          <w:numId w:val="9"/>
        </w:numPr>
        <w:spacing w:line="360" w:lineRule="auto"/>
        <w:ind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 w:rsidRPr="000721D4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Resistive magnets are typically limited to maximum field strengths can be up to 0.6 Tesla. They usually have an open design, which reduces claustrophobia.</w:t>
      </w:r>
    </w:p>
    <w:p w:rsidR="00E02536" w:rsidRDefault="00E76894" w:rsidP="00E02536">
      <w:pPr>
        <w:pStyle w:val="a3"/>
        <w:spacing w:line="360" w:lineRule="auto"/>
        <w:ind w:left="-207"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eastAsiaTheme="minorHAnsi" w:hAnsiTheme="majorBidi" w:cstheme="majorBidi"/>
          <w:noProof/>
          <w:sz w:val="32"/>
          <w:szCs w:val="32"/>
          <w:shd w:val="clear" w:color="auto" w:fill="FFFFFF"/>
        </w:rPr>
        <w:drawing>
          <wp:inline distT="0" distB="0" distL="0" distR="0" wp14:anchorId="41250235" wp14:editId="43D27B6D">
            <wp:extent cx="5419725" cy="2638425"/>
            <wp:effectExtent l="0" t="0" r="9525" b="9525"/>
            <wp:docPr id="1" name="صورة 1" descr="C:\Users\DELL\Desktop\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30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D4" w:rsidRPr="00E02536" w:rsidRDefault="00E76894" w:rsidP="00E76894">
      <w:pPr>
        <w:pStyle w:val="a3"/>
        <w:spacing w:line="360" w:lineRule="auto"/>
        <w:ind w:left="-207" w:right="-383"/>
        <w:jc w:val="both"/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      </w:t>
      </w:r>
      <w:r w:rsidR="000721D4" w:rsidRPr="00E02536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Figure (</w:t>
      </w:r>
      <w:r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>2</w:t>
      </w:r>
      <w:r w:rsidR="000721D4" w:rsidRPr="00E02536">
        <w:rPr>
          <w:rFonts w:asciiTheme="majorBidi" w:eastAsiaTheme="minorHAnsi" w:hAnsiTheme="majorBidi" w:cstheme="majorBidi"/>
          <w:sz w:val="32"/>
          <w:szCs w:val="32"/>
          <w:shd w:val="clear" w:color="auto" w:fill="FFFFFF"/>
        </w:rPr>
        <w:t xml:space="preserve">) shows Hitachi's Airis 0.3 Tesla (air- core) system.  </w:t>
      </w:r>
    </w:p>
    <w:p w:rsidR="00E76894" w:rsidRPr="00E76894" w:rsidRDefault="00A40FA5" w:rsidP="00B95C61">
      <w:pPr>
        <w:pStyle w:val="a3"/>
        <w:spacing w:line="276" w:lineRule="auto"/>
        <w:ind w:left="-567" w:right="-383"/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</w:pPr>
      <w:bookmarkStart w:id="0" w:name="_GoBack"/>
      <w:r w:rsidRPr="00A40FA5"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  <w:t>ADVANTAGES</w:t>
      </w:r>
    </w:p>
    <w:p w:rsidR="00E76894" w:rsidRPr="00E76894" w:rsidRDefault="00E76894" w:rsidP="00B95C61">
      <w:pPr>
        <w:pStyle w:val="a3"/>
        <w:numPr>
          <w:ilvl w:val="0"/>
          <w:numId w:val="9"/>
        </w:numPr>
        <w:spacing w:line="276" w:lineRule="auto"/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E7689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Low capital cost </w:t>
      </w:r>
    </w:p>
    <w:p w:rsidR="00E76894" w:rsidRPr="00E76894" w:rsidRDefault="00E76894" w:rsidP="00B95C61">
      <w:pPr>
        <w:pStyle w:val="a3"/>
        <w:numPr>
          <w:ilvl w:val="0"/>
          <w:numId w:val="9"/>
        </w:numPr>
        <w:spacing w:line="276" w:lineRule="auto"/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E7689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Light weight </w:t>
      </w:r>
    </w:p>
    <w:p w:rsidR="00A40FA5" w:rsidRPr="00E76894" w:rsidRDefault="00E76894" w:rsidP="00B95C61">
      <w:pPr>
        <w:pStyle w:val="a3"/>
        <w:numPr>
          <w:ilvl w:val="0"/>
          <w:numId w:val="9"/>
        </w:numPr>
        <w:spacing w:line="276" w:lineRule="auto"/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E7689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Can be shut off</w:t>
      </w:r>
      <w:r w:rsidR="00A40FA5" w:rsidRPr="00E7689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                                             </w:t>
      </w:r>
    </w:p>
    <w:p w:rsidR="00E76894" w:rsidRDefault="00A40FA5" w:rsidP="00B95C61">
      <w:pPr>
        <w:pStyle w:val="a3"/>
        <w:spacing w:line="276" w:lineRule="auto"/>
        <w:ind w:left="-567" w:right="-383"/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</w:pPr>
      <w:r w:rsidRPr="00A40FA5"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  <w:t>DISADVANTAGES</w:t>
      </w:r>
      <w:r w:rsidR="00E76894">
        <w:rPr>
          <w:rFonts w:asciiTheme="minorBidi" w:eastAsiaTheme="minorHAnsi" w:hAnsiTheme="minorBidi" w:cstheme="minorBid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:rsidR="00E76894" w:rsidRPr="00E76894" w:rsidRDefault="00E76894" w:rsidP="00B95C61">
      <w:pPr>
        <w:pStyle w:val="a3"/>
        <w:numPr>
          <w:ilvl w:val="0"/>
          <w:numId w:val="9"/>
        </w:numPr>
        <w:spacing w:line="276" w:lineRule="auto"/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E7689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 xml:space="preserve">High power consumption       </w:t>
      </w:r>
    </w:p>
    <w:p w:rsidR="00E76894" w:rsidRPr="00E76894" w:rsidRDefault="00E76894" w:rsidP="00B95C61">
      <w:pPr>
        <w:pStyle w:val="a3"/>
        <w:numPr>
          <w:ilvl w:val="0"/>
          <w:numId w:val="9"/>
        </w:numPr>
        <w:spacing w:line="276" w:lineRule="auto"/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E7689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Limited field strength (&lt;0.2T)</w:t>
      </w:r>
    </w:p>
    <w:p w:rsidR="00E76894" w:rsidRPr="00E76894" w:rsidRDefault="00E76894" w:rsidP="00B95C61">
      <w:pPr>
        <w:pStyle w:val="a3"/>
        <w:numPr>
          <w:ilvl w:val="0"/>
          <w:numId w:val="9"/>
        </w:numPr>
        <w:spacing w:line="276" w:lineRule="auto"/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E7689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Water cooling required</w:t>
      </w:r>
    </w:p>
    <w:p w:rsidR="007146E1" w:rsidRPr="00B95C61" w:rsidRDefault="00E76894" w:rsidP="00B95C61">
      <w:pPr>
        <w:pStyle w:val="a3"/>
        <w:numPr>
          <w:ilvl w:val="0"/>
          <w:numId w:val="9"/>
        </w:numPr>
        <w:spacing w:line="276" w:lineRule="auto"/>
        <w:ind w:right="-383"/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</w:pPr>
      <w:r w:rsidRPr="00E76894">
        <w:rPr>
          <w:rFonts w:asciiTheme="minorBidi" w:eastAsiaTheme="minorHAnsi" w:hAnsiTheme="minorBidi" w:cstheme="minorBidi"/>
          <w:sz w:val="32"/>
          <w:szCs w:val="32"/>
          <w:shd w:val="clear" w:color="auto" w:fill="FFFFFF"/>
        </w:rPr>
        <w:t>Large fringe field</w:t>
      </w:r>
      <w:bookmarkEnd w:id="0"/>
    </w:p>
    <w:sectPr w:rsidR="007146E1" w:rsidRPr="00B95C61" w:rsidSect="007470A0">
      <w:headerReference w:type="default" r:id="rId10"/>
      <w:footerReference w:type="default" r:id="rId11"/>
      <w:pgSz w:w="11906" w:h="16838"/>
      <w:pgMar w:top="1276" w:right="1558" w:bottom="426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13" w:rsidRDefault="00371E13" w:rsidP="00082044">
      <w:pPr>
        <w:spacing w:after="0" w:line="240" w:lineRule="auto"/>
      </w:pPr>
      <w:r>
        <w:separator/>
      </w:r>
    </w:p>
  </w:endnote>
  <w:endnote w:type="continuationSeparator" w:id="0">
    <w:p w:rsidR="00371E13" w:rsidRDefault="00371E13" w:rsidP="0008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200"/>
      <w:docPartObj>
        <w:docPartGallery w:val="Page Numbers (Bottom of Page)"/>
        <w:docPartUnique/>
      </w:docPartObj>
    </w:sdtPr>
    <w:sdtEndPr/>
    <w:sdtContent>
      <w:p w:rsidR="00A72493" w:rsidRDefault="00A724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783" w:rsidRPr="00D60783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A72493" w:rsidRDefault="00A724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13" w:rsidRDefault="00371E13" w:rsidP="00082044">
      <w:pPr>
        <w:spacing w:after="0" w:line="240" w:lineRule="auto"/>
      </w:pPr>
      <w:r>
        <w:separator/>
      </w:r>
    </w:p>
  </w:footnote>
  <w:footnote w:type="continuationSeparator" w:id="0">
    <w:p w:rsidR="00371E13" w:rsidRDefault="00371E13" w:rsidP="0008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B9" w:rsidRDefault="00E551B9" w:rsidP="000721D4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>Radiological Medical Device Technologies</w:t>
    </w:r>
    <w:r w:rsidR="00512DBC">
      <w:rPr>
        <w:rFonts w:asciiTheme="majorBidi" w:hAnsiTheme="majorBidi" w:cstheme="majorBidi"/>
        <w:lang w:bidi="ar-IQ"/>
      </w:rPr>
      <w:t>/</w:t>
    </w:r>
    <w:r w:rsidR="00512DBC" w:rsidRPr="00512DBC">
      <w:t xml:space="preserve"> </w:t>
    </w:r>
    <w:r w:rsidR="00512DBC" w:rsidRPr="00512DBC">
      <w:rPr>
        <w:rFonts w:asciiTheme="majorBidi" w:hAnsiTheme="majorBidi" w:cstheme="majorBidi"/>
        <w:lang w:bidi="ar-IQ"/>
      </w:rPr>
      <w:t>practical part</w:t>
    </w:r>
    <w:r w:rsidR="00512DBC">
      <w:rPr>
        <w:rFonts w:asciiTheme="majorBidi" w:hAnsiTheme="majorBidi" w:cstheme="majorBidi"/>
        <w:lang w:bidi="ar-IQ"/>
      </w:rPr>
      <w:t xml:space="preserve">  …</w:t>
    </w:r>
    <w:r>
      <w:rPr>
        <w:rFonts w:asciiTheme="majorBidi" w:hAnsiTheme="majorBidi" w:cstheme="majorBidi"/>
        <w:lang w:bidi="ar-IQ"/>
      </w:rPr>
      <w:t>..…</w:t>
    </w:r>
    <w:r w:rsidR="00153F1E">
      <w:rPr>
        <w:rFonts w:asciiTheme="majorBidi" w:hAnsiTheme="majorBidi" w:cstheme="majorBidi"/>
        <w:lang w:bidi="ar-IQ"/>
      </w:rPr>
      <w:t xml:space="preserve">     3</w:t>
    </w:r>
    <w:r w:rsidR="00153F1E" w:rsidRPr="00153F1E">
      <w:rPr>
        <w:rFonts w:asciiTheme="majorBidi" w:hAnsiTheme="majorBidi" w:cstheme="majorBidi"/>
        <w:vertAlign w:val="superscript"/>
        <w:lang w:bidi="ar-IQ"/>
      </w:rPr>
      <w:t>rd</w:t>
    </w:r>
    <w:r w:rsidR="00153F1E">
      <w:rPr>
        <w:rFonts w:asciiTheme="majorBidi" w:hAnsiTheme="majorBidi" w:cstheme="majorBidi"/>
        <w:lang w:bidi="ar-IQ"/>
      </w:rPr>
      <w:t xml:space="preserve"> stage    </w:t>
    </w:r>
    <w:r>
      <w:rPr>
        <w:rFonts w:asciiTheme="majorBidi" w:hAnsiTheme="majorBidi" w:cstheme="majorBidi"/>
        <w:lang w:bidi="ar-IQ"/>
      </w:rPr>
      <w:t xml:space="preserve">…………        Lecture </w:t>
    </w:r>
    <w:r w:rsidR="000721D4">
      <w:rPr>
        <w:rFonts w:asciiTheme="majorBidi" w:hAnsiTheme="majorBidi" w:cstheme="majorBidi"/>
        <w:lang w:bidi="ar-IQ"/>
      </w:rPr>
      <w:t>3</w:t>
    </w:r>
  </w:p>
  <w:p w:rsidR="00E551B9" w:rsidRDefault="00512DBC" w:rsidP="00E551B9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 xml:space="preserve">           </w:t>
    </w:r>
    <w:r w:rsidR="00E551B9">
      <w:rPr>
        <w:rFonts w:asciiTheme="majorBidi" w:hAnsiTheme="majorBidi" w:cstheme="majorBidi"/>
        <w:lang w:bidi="ar-IQ"/>
      </w:rPr>
      <w:t>By</w:t>
    </w:r>
  </w:p>
  <w:p w:rsidR="00E551B9" w:rsidRDefault="00E551B9" w:rsidP="00231EA2">
    <w:pPr>
      <w:pStyle w:val="a6"/>
      <w:tabs>
        <w:tab w:val="clear" w:pos="8306"/>
        <w:tab w:val="right" w:pos="8873"/>
      </w:tabs>
      <w:ind w:left="-709" w:right="-567" w:hanging="142"/>
      <w:jc w:val="center"/>
      <w:rPr>
        <w:rFonts w:asciiTheme="majorBidi" w:hAnsiTheme="majorBidi" w:cstheme="majorBidi"/>
        <w:b/>
        <w:bCs/>
        <w:lang w:bidi="ar-IQ"/>
      </w:rPr>
    </w:pPr>
    <w:r>
      <w:rPr>
        <w:rStyle w:val="a4"/>
        <w:rFonts w:asciiTheme="majorBidi" w:hAnsiTheme="majorBidi" w:cstheme="majorBidi"/>
        <w:shd w:val="clear" w:color="auto" w:fill="FFFFFF"/>
      </w:rPr>
      <w:t>Asst.let</w:t>
    </w:r>
    <w:r>
      <w:rPr>
        <w:rFonts w:asciiTheme="majorBidi" w:hAnsiTheme="majorBidi" w:cstheme="majorBidi"/>
        <w:b/>
        <w:bCs/>
        <w:lang w:bidi="ar-IQ"/>
      </w:rPr>
      <w:t xml:space="preserve"> </w:t>
    </w:r>
    <w:r>
      <w:rPr>
        <w:rStyle w:val="a4"/>
        <w:rFonts w:asciiTheme="majorBidi" w:hAnsiTheme="majorBidi" w:cstheme="majorBidi"/>
        <w:shd w:val="clear" w:color="auto" w:fill="FFFFFF"/>
      </w:rPr>
      <w:t xml:space="preserve">Murtadha Ali Hamoozi  </w:t>
    </w:r>
    <w:r w:rsidR="00512DBC">
      <w:rPr>
        <w:rStyle w:val="a4"/>
        <w:rFonts w:asciiTheme="majorBidi" w:hAnsiTheme="majorBidi" w:cstheme="majorBidi"/>
        <w:shd w:val="clear" w:color="auto" w:fill="FFFFFF"/>
      </w:rPr>
      <w:t xml:space="preserve">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 </w:t>
    </w:r>
    <w:r w:rsidR="00890BD8">
      <w:rPr>
        <w:rStyle w:val="a4"/>
        <w:rFonts w:asciiTheme="majorBidi" w:hAnsiTheme="majorBidi" w:cstheme="majorBidi"/>
        <w:shd w:val="clear" w:color="auto" w:fill="FFFFFF"/>
      </w:rPr>
      <w:t xml:space="preserve">                                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Asst.let </w:t>
    </w:r>
    <w:r w:rsidR="009F2C3C">
      <w:rPr>
        <w:rStyle w:val="a4"/>
        <w:rFonts w:asciiTheme="majorBidi" w:hAnsiTheme="majorBidi" w:cstheme="majorBidi"/>
        <w:shd w:val="clear" w:color="auto" w:fill="FFFFFF"/>
      </w:rPr>
      <w:t>As</w:t>
    </w:r>
    <w:r w:rsidR="00231EA2">
      <w:rPr>
        <w:rStyle w:val="a4"/>
        <w:rFonts w:asciiTheme="majorBidi" w:hAnsiTheme="majorBidi" w:cstheme="majorBidi"/>
        <w:shd w:val="clear" w:color="auto" w:fill="FFFFFF"/>
      </w:rPr>
      <w:t>s</w:t>
    </w:r>
    <w:r w:rsidR="009F2C3C">
      <w:rPr>
        <w:rStyle w:val="a4"/>
        <w:rFonts w:asciiTheme="majorBidi" w:hAnsiTheme="majorBidi" w:cstheme="majorBidi"/>
        <w:shd w:val="clear" w:color="auto" w:fill="FFFFFF"/>
      </w:rPr>
      <w:t>ala</w:t>
    </w:r>
    <w:r w:rsidR="00231EA2">
      <w:rPr>
        <w:rStyle w:val="a4"/>
        <w:rFonts w:asciiTheme="majorBidi" w:hAnsiTheme="majorBidi" w:cstheme="majorBidi"/>
        <w:shd w:val="clear" w:color="auto" w:fill="FFFFFF"/>
      </w:rPr>
      <w:t>h</w:t>
    </w:r>
    <w:r w:rsidR="00FB4366">
      <w:rPr>
        <w:rStyle w:val="a4"/>
        <w:rFonts w:asciiTheme="majorBidi" w:hAnsiTheme="majorBidi" w:cstheme="majorBidi"/>
        <w:shd w:val="clear" w:color="auto" w:fill="FFFFFF"/>
      </w:rPr>
      <w:t xml:space="preserve"> </w:t>
    </w:r>
    <w:r w:rsidR="00231EA2">
      <w:rPr>
        <w:rStyle w:val="a4"/>
        <w:rFonts w:asciiTheme="majorBidi" w:hAnsiTheme="majorBidi" w:cstheme="majorBidi"/>
        <w:shd w:val="clear" w:color="auto" w:fill="FFFFFF"/>
      </w:rPr>
      <w:t xml:space="preserve">Hussein </w:t>
    </w:r>
    <w:r w:rsidR="00FB4366">
      <w:rPr>
        <w:rStyle w:val="a4"/>
        <w:rFonts w:asciiTheme="majorBidi" w:hAnsiTheme="majorBidi" w:cstheme="majorBidi"/>
        <w:shd w:val="clear" w:color="auto" w:fill="FFFFFF"/>
      </w:rPr>
      <w:t>Ali</w:t>
    </w:r>
    <w:r>
      <w:rPr>
        <w:rStyle w:val="a4"/>
        <w:rFonts w:asciiTheme="majorBidi" w:hAnsiTheme="majorBidi" w:cstheme="majorBidi"/>
        <w:shd w:val="clear" w:color="auto" w:fill="FFFFFF"/>
      </w:rPr>
      <w:t xml:space="preserve">                </w:t>
    </w:r>
  </w:p>
  <w:p w:rsidR="00466CCD" w:rsidRPr="00E551B9" w:rsidRDefault="00466CCD" w:rsidP="00E551B9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7E06"/>
    <w:multiLevelType w:val="hybridMultilevel"/>
    <w:tmpl w:val="77380B18"/>
    <w:lvl w:ilvl="0" w:tplc="2EBAF7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834618D"/>
    <w:multiLevelType w:val="hybridMultilevel"/>
    <w:tmpl w:val="2A66F12E"/>
    <w:lvl w:ilvl="0" w:tplc="7E421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ADE2178"/>
    <w:multiLevelType w:val="hybridMultilevel"/>
    <w:tmpl w:val="49686968"/>
    <w:lvl w:ilvl="0" w:tplc="1FF0A9BE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0E19112C"/>
    <w:multiLevelType w:val="multilevel"/>
    <w:tmpl w:val="EDA0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C036F"/>
    <w:multiLevelType w:val="hybridMultilevel"/>
    <w:tmpl w:val="BBCE7E8A"/>
    <w:lvl w:ilvl="0" w:tplc="EAA414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E757B96"/>
    <w:multiLevelType w:val="hybridMultilevel"/>
    <w:tmpl w:val="AA9EF6E8"/>
    <w:lvl w:ilvl="0" w:tplc="EBF49EAC">
      <w:start w:val="1"/>
      <w:numFmt w:val="decimal"/>
      <w:lvlText w:val="(%1)"/>
      <w:lvlJc w:val="left"/>
      <w:pPr>
        <w:ind w:left="720" w:hanging="36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743AE"/>
    <w:multiLevelType w:val="multilevel"/>
    <w:tmpl w:val="4B0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B6D26"/>
    <w:multiLevelType w:val="hybridMultilevel"/>
    <w:tmpl w:val="6D7472E4"/>
    <w:lvl w:ilvl="0" w:tplc="497EC52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588A7356"/>
    <w:multiLevelType w:val="hybridMultilevel"/>
    <w:tmpl w:val="EC5E76F2"/>
    <w:lvl w:ilvl="0" w:tplc="6A3849FE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4A"/>
    <w:rsid w:val="00011E47"/>
    <w:rsid w:val="00061482"/>
    <w:rsid w:val="000721D4"/>
    <w:rsid w:val="00082044"/>
    <w:rsid w:val="00087DED"/>
    <w:rsid w:val="0009425C"/>
    <w:rsid w:val="000D14E9"/>
    <w:rsid w:val="00114FFB"/>
    <w:rsid w:val="00153F1E"/>
    <w:rsid w:val="00176857"/>
    <w:rsid w:val="0022143D"/>
    <w:rsid w:val="00231EA2"/>
    <w:rsid w:val="002959B7"/>
    <w:rsid w:val="0033671C"/>
    <w:rsid w:val="00337CCF"/>
    <w:rsid w:val="00341D26"/>
    <w:rsid w:val="00342448"/>
    <w:rsid w:val="00371E13"/>
    <w:rsid w:val="00386AE3"/>
    <w:rsid w:val="003D4FB4"/>
    <w:rsid w:val="003E63AE"/>
    <w:rsid w:val="003F5071"/>
    <w:rsid w:val="003F5AC2"/>
    <w:rsid w:val="00425052"/>
    <w:rsid w:val="00446EB9"/>
    <w:rsid w:val="004536C2"/>
    <w:rsid w:val="00466CCD"/>
    <w:rsid w:val="0046766A"/>
    <w:rsid w:val="00512DBC"/>
    <w:rsid w:val="0051728B"/>
    <w:rsid w:val="00535301"/>
    <w:rsid w:val="005D61F1"/>
    <w:rsid w:val="00600D1E"/>
    <w:rsid w:val="00615C0F"/>
    <w:rsid w:val="006F21FD"/>
    <w:rsid w:val="00700CA9"/>
    <w:rsid w:val="007146E1"/>
    <w:rsid w:val="007161EB"/>
    <w:rsid w:val="007470A0"/>
    <w:rsid w:val="00773DB1"/>
    <w:rsid w:val="007D7879"/>
    <w:rsid w:val="00805E0B"/>
    <w:rsid w:val="00824094"/>
    <w:rsid w:val="00884B78"/>
    <w:rsid w:val="00884F7D"/>
    <w:rsid w:val="00890BD8"/>
    <w:rsid w:val="008F37B4"/>
    <w:rsid w:val="00910A3E"/>
    <w:rsid w:val="009C1348"/>
    <w:rsid w:val="009C3210"/>
    <w:rsid w:val="009E6A7D"/>
    <w:rsid w:val="009F2C3C"/>
    <w:rsid w:val="009F5C7A"/>
    <w:rsid w:val="00A34488"/>
    <w:rsid w:val="00A40FA5"/>
    <w:rsid w:val="00A72493"/>
    <w:rsid w:val="00A947AB"/>
    <w:rsid w:val="00AB3131"/>
    <w:rsid w:val="00AF5C92"/>
    <w:rsid w:val="00B10B7A"/>
    <w:rsid w:val="00B74FEC"/>
    <w:rsid w:val="00B95C61"/>
    <w:rsid w:val="00BA7694"/>
    <w:rsid w:val="00BC026C"/>
    <w:rsid w:val="00BC3E4A"/>
    <w:rsid w:val="00C3601B"/>
    <w:rsid w:val="00CA6C6B"/>
    <w:rsid w:val="00CB12F5"/>
    <w:rsid w:val="00CD6331"/>
    <w:rsid w:val="00D1159F"/>
    <w:rsid w:val="00D24685"/>
    <w:rsid w:val="00D60783"/>
    <w:rsid w:val="00DD426B"/>
    <w:rsid w:val="00DF25F1"/>
    <w:rsid w:val="00E02536"/>
    <w:rsid w:val="00E551B9"/>
    <w:rsid w:val="00E56F54"/>
    <w:rsid w:val="00E76894"/>
    <w:rsid w:val="00EA776D"/>
    <w:rsid w:val="00EC0397"/>
    <w:rsid w:val="00ED18BA"/>
    <w:rsid w:val="00F73B96"/>
    <w:rsid w:val="00FB0D75"/>
    <w:rsid w:val="00FB4366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3D"/>
  </w:style>
  <w:style w:type="paragraph" w:styleId="1">
    <w:name w:val="heading 1"/>
    <w:basedOn w:val="a"/>
    <w:link w:val="1Char"/>
    <w:uiPriority w:val="9"/>
    <w:qFormat/>
    <w:rsid w:val="00ED1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1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D1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ED1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D18BA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D18BA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ED1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opic-paragraph">
    <w:name w:val="topic-paragraph"/>
    <w:basedOn w:val="a"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-fraction">
    <w:name w:val="md-fraction"/>
    <w:basedOn w:val="a0"/>
    <w:rsid w:val="00ED18BA"/>
  </w:style>
  <w:style w:type="character" w:customStyle="1" w:styleId="equation-number">
    <w:name w:val="equation-number"/>
    <w:basedOn w:val="a0"/>
    <w:rsid w:val="00EC0397"/>
  </w:style>
  <w:style w:type="character" w:customStyle="1" w:styleId="mi">
    <w:name w:val="mi"/>
    <w:basedOn w:val="a0"/>
    <w:rsid w:val="00EC0397"/>
  </w:style>
  <w:style w:type="character" w:customStyle="1" w:styleId="mtext">
    <w:name w:val="mtext"/>
    <w:basedOn w:val="a0"/>
    <w:rsid w:val="00EC0397"/>
  </w:style>
  <w:style w:type="character" w:customStyle="1" w:styleId="mn">
    <w:name w:val="mn"/>
    <w:basedOn w:val="a0"/>
    <w:rsid w:val="00EC0397"/>
  </w:style>
  <w:style w:type="character" w:customStyle="1" w:styleId="mw-headline">
    <w:name w:val="mw-headline"/>
    <w:basedOn w:val="a0"/>
    <w:rsid w:val="00EC0397"/>
  </w:style>
  <w:style w:type="character" w:customStyle="1" w:styleId="mw-editsection">
    <w:name w:val="mw-editsection"/>
    <w:basedOn w:val="a0"/>
    <w:rsid w:val="00EC0397"/>
  </w:style>
  <w:style w:type="character" w:customStyle="1" w:styleId="mw-editsection-bracket">
    <w:name w:val="mw-editsection-bracket"/>
    <w:basedOn w:val="a0"/>
    <w:rsid w:val="00EC0397"/>
  </w:style>
  <w:style w:type="character" w:customStyle="1" w:styleId="hgkelc">
    <w:name w:val="hgkelc"/>
    <w:basedOn w:val="a0"/>
    <w:rsid w:val="000D14E9"/>
  </w:style>
  <w:style w:type="paragraph" w:styleId="a5">
    <w:name w:val="List Paragraph"/>
    <w:basedOn w:val="a"/>
    <w:uiPriority w:val="34"/>
    <w:qFormat/>
    <w:rsid w:val="00082044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2044"/>
  </w:style>
  <w:style w:type="paragraph" w:styleId="a7">
    <w:name w:val="footer"/>
    <w:basedOn w:val="a"/>
    <w:link w:val="Char0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2044"/>
  </w:style>
  <w:style w:type="character" w:customStyle="1" w:styleId="katex-mathml">
    <w:name w:val="katex-mathml"/>
    <w:basedOn w:val="a0"/>
    <w:rsid w:val="00082044"/>
  </w:style>
  <w:style w:type="character" w:customStyle="1" w:styleId="mord">
    <w:name w:val="mord"/>
    <w:basedOn w:val="a0"/>
    <w:rsid w:val="00082044"/>
  </w:style>
  <w:style w:type="paragraph" w:styleId="HTML">
    <w:name w:val="HTML Preformatted"/>
    <w:basedOn w:val="a"/>
    <w:link w:val="HTMLChar"/>
    <w:uiPriority w:val="99"/>
    <w:semiHidden/>
    <w:unhideWhenUsed/>
    <w:rsid w:val="00087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87D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87DED"/>
  </w:style>
  <w:style w:type="paragraph" w:styleId="a8">
    <w:name w:val="Balloon Text"/>
    <w:basedOn w:val="a"/>
    <w:link w:val="Char1"/>
    <w:uiPriority w:val="99"/>
    <w:semiHidden/>
    <w:unhideWhenUsed/>
    <w:rsid w:val="00E5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56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3D"/>
  </w:style>
  <w:style w:type="paragraph" w:styleId="1">
    <w:name w:val="heading 1"/>
    <w:basedOn w:val="a"/>
    <w:link w:val="1Char"/>
    <w:uiPriority w:val="9"/>
    <w:qFormat/>
    <w:rsid w:val="00ED1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1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D1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ED1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D18BA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D18BA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ED1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opic-paragraph">
    <w:name w:val="topic-paragraph"/>
    <w:basedOn w:val="a"/>
    <w:rsid w:val="00E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-fraction">
    <w:name w:val="md-fraction"/>
    <w:basedOn w:val="a0"/>
    <w:rsid w:val="00ED18BA"/>
  </w:style>
  <w:style w:type="character" w:customStyle="1" w:styleId="equation-number">
    <w:name w:val="equation-number"/>
    <w:basedOn w:val="a0"/>
    <w:rsid w:val="00EC0397"/>
  </w:style>
  <w:style w:type="character" w:customStyle="1" w:styleId="mi">
    <w:name w:val="mi"/>
    <w:basedOn w:val="a0"/>
    <w:rsid w:val="00EC0397"/>
  </w:style>
  <w:style w:type="character" w:customStyle="1" w:styleId="mtext">
    <w:name w:val="mtext"/>
    <w:basedOn w:val="a0"/>
    <w:rsid w:val="00EC0397"/>
  </w:style>
  <w:style w:type="character" w:customStyle="1" w:styleId="mn">
    <w:name w:val="mn"/>
    <w:basedOn w:val="a0"/>
    <w:rsid w:val="00EC0397"/>
  </w:style>
  <w:style w:type="character" w:customStyle="1" w:styleId="mw-headline">
    <w:name w:val="mw-headline"/>
    <w:basedOn w:val="a0"/>
    <w:rsid w:val="00EC0397"/>
  </w:style>
  <w:style w:type="character" w:customStyle="1" w:styleId="mw-editsection">
    <w:name w:val="mw-editsection"/>
    <w:basedOn w:val="a0"/>
    <w:rsid w:val="00EC0397"/>
  </w:style>
  <w:style w:type="character" w:customStyle="1" w:styleId="mw-editsection-bracket">
    <w:name w:val="mw-editsection-bracket"/>
    <w:basedOn w:val="a0"/>
    <w:rsid w:val="00EC0397"/>
  </w:style>
  <w:style w:type="character" w:customStyle="1" w:styleId="hgkelc">
    <w:name w:val="hgkelc"/>
    <w:basedOn w:val="a0"/>
    <w:rsid w:val="000D14E9"/>
  </w:style>
  <w:style w:type="paragraph" w:styleId="a5">
    <w:name w:val="List Paragraph"/>
    <w:basedOn w:val="a"/>
    <w:uiPriority w:val="34"/>
    <w:qFormat/>
    <w:rsid w:val="00082044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2044"/>
  </w:style>
  <w:style w:type="paragraph" w:styleId="a7">
    <w:name w:val="footer"/>
    <w:basedOn w:val="a"/>
    <w:link w:val="Char0"/>
    <w:uiPriority w:val="99"/>
    <w:unhideWhenUsed/>
    <w:rsid w:val="00082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2044"/>
  </w:style>
  <w:style w:type="character" w:customStyle="1" w:styleId="katex-mathml">
    <w:name w:val="katex-mathml"/>
    <w:basedOn w:val="a0"/>
    <w:rsid w:val="00082044"/>
  </w:style>
  <w:style w:type="character" w:customStyle="1" w:styleId="mord">
    <w:name w:val="mord"/>
    <w:basedOn w:val="a0"/>
    <w:rsid w:val="00082044"/>
  </w:style>
  <w:style w:type="paragraph" w:styleId="HTML">
    <w:name w:val="HTML Preformatted"/>
    <w:basedOn w:val="a"/>
    <w:link w:val="HTMLChar"/>
    <w:uiPriority w:val="99"/>
    <w:semiHidden/>
    <w:unhideWhenUsed/>
    <w:rsid w:val="00087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87D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87DED"/>
  </w:style>
  <w:style w:type="paragraph" w:styleId="a8">
    <w:name w:val="Balloon Text"/>
    <w:basedOn w:val="a"/>
    <w:link w:val="Char1"/>
    <w:uiPriority w:val="99"/>
    <w:semiHidden/>
    <w:unhideWhenUsed/>
    <w:rsid w:val="00E5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56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9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7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7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0540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3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84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2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2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24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84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9528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7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3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19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7564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5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95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94733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9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2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32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6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91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450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0</cp:lastModifiedBy>
  <cp:revision>35</cp:revision>
  <cp:lastPrinted>2022-10-03T07:23:00Z</cp:lastPrinted>
  <dcterms:created xsi:type="dcterms:W3CDTF">2021-10-25T19:24:00Z</dcterms:created>
  <dcterms:modified xsi:type="dcterms:W3CDTF">2022-10-07T20:08:00Z</dcterms:modified>
</cp:coreProperties>
</file>