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FAB" w:rsidRDefault="00920241" w:rsidP="002C4FAB">
      <w:pPr>
        <w:autoSpaceDE w:val="0"/>
        <w:autoSpaceDN w:val="0"/>
        <w:bidi w:val="0"/>
        <w:adjustRightInd w:val="0"/>
        <w:spacing w:after="0" w:line="240" w:lineRule="auto"/>
        <w:ind w:left="-567"/>
        <w:rPr>
          <w:rFonts w:ascii="Times New Roman" w:eastAsia="Arial Unicode MS" w:hAnsi="Times New Roman" w:cs="Times New Roman"/>
          <w:b/>
          <w:bCs/>
          <w:sz w:val="24"/>
          <w:szCs w:val="24"/>
        </w:rPr>
      </w:pPr>
      <w:r>
        <w:rPr>
          <w:rFonts w:cs="Arial" w:hint="cs"/>
          <w:noProof/>
          <w:rtl/>
        </w:rPr>
        <w:drawing>
          <wp:anchor distT="0" distB="0" distL="114300" distR="114300" simplePos="0" relativeHeight="251658240" behindDoc="0" locked="0" layoutInCell="1" allowOverlap="1" wp14:anchorId="5F88B5BD" wp14:editId="1AB0F140">
            <wp:simplePos x="0" y="0"/>
            <wp:positionH relativeFrom="column">
              <wp:align>right</wp:align>
            </wp:positionH>
            <wp:positionV relativeFrom="paragraph">
              <wp:align>top</wp:align>
            </wp:positionV>
            <wp:extent cx="1386840" cy="1176655"/>
            <wp:effectExtent l="0" t="0" r="3810" b="4445"/>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1176655"/>
                    </a:xfrm>
                    <a:prstGeom prst="rect">
                      <a:avLst/>
                    </a:prstGeom>
                    <a:noFill/>
                    <a:ln>
                      <a:noFill/>
                    </a:ln>
                  </pic:spPr>
                </pic:pic>
              </a:graphicData>
            </a:graphic>
          </wp:anchor>
        </w:drawing>
      </w:r>
      <w:r>
        <w:rPr>
          <w:rFonts w:hint="cs"/>
          <w:rtl/>
        </w:rPr>
        <w:t xml:space="preserve"> </w:t>
      </w:r>
      <w:r w:rsidRPr="00920241">
        <w:rPr>
          <w:rFonts w:ascii="Times New Roman" w:eastAsia="Arial Unicode MS" w:hAnsi="Times New Roman" w:cs="Times New Roman"/>
          <w:b/>
          <w:bCs/>
          <w:sz w:val="24"/>
          <w:szCs w:val="24"/>
        </w:rPr>
        <w:t>Islamic University</w:t>
      </w:r>
      <w:r w:rsidR="002C4FAB">
        <w:rPr>
          <w:rFonts w:ascii="Times New Roman" w:eastAsia="Arial Unicode MS" w:hAnsi="Times New Roman" w:cs="Times New Roman"/>
          <w:b/>
          <w:bCs/>
          <w:sz w:val="24"/>
          <w:szCs w:val="24"/>
        </w:rPr>
        <w:t xml:space="preserve"> </w:t>
      </w:r>
      <w:r w:rsidRPr="00920241">
        <w:rPr>
          <w:rFonts w:ascii="Times New Roman" w:eastAsia="Arial Unicode MS" w:hAnsi="Times New Roman" w:cs="Times New Roman"/>
          <w:b/>
          <w:bCs/>
          <w:sz w:val="24"/>
          <w:szCs w:val="24"/>
        </w:rPr>
        <w:t>College</w:t>
      </w:r>
    </w:p>
    <w:p w:rsidR="002C4FAB" w:rsidRDefault="00920241" w:rsidP="002C4FAB">
      <w:pPr>
        <w:autoSpaceDE w:val="0"/>
        <w:autoSpaceDN w:val="0"/>
        <w:bidi w:val="0"/>
        <w:adjustRightInd w:val="0"/>
        <w:spacing w:after="0" w:line="240" w:lineRule="auto"/>
        <w:ind w:left="-567"/>
        <w:rPr>
          <w:rFonts w:ascii="Times New Roman" w:eastAsia="Arial Unicode MS" w:hAnsi="Times New Roman" w:cs="Times New Roman"/>
          <w:b/>
          <w:bCs/>
          <w:sz w:val="24"/>
          <w:szCs w:val="24"/>
        </w:rPr>
      </w:pPr>
      <w:r w:rsidRPr="00920241">
        <w:rPr>
          <w:rFonts w:ascii="Times New Roman" w:eastAsia="Arial Unicode MS" w:hAnsi="Times New Roman" w:cs="Times New Roman"/>
          <w:b/>
          <w:bCs/>
          <w:sz w:val="24"/>
          <w:szCs w:val="24"/>
        </w:rPr>
        <w:t xml:space="preserve"> of Medical Technologies / Department </w:t>
      </w:r>
    </w:p>
    <w:p w:rsidR="00920241" w:rsidRPr="00920241" w:rsidRDefault="00920241" w:rsidP="002C4FAB">
      <w:pPr>
        <w:autoSpaceDE w:val="0"/>
        <w:autoSpaceDN w:val="0"/>
        <w:bidi w:val="0"/>
        <w:adjustRightInd w:val="0"/>
        <w:spacing w:after="0" w:line="240" w:lineRule="auto"/>
        <w:ind w:left="-567"/>
        <w:rPr>
          <w:rFonts w:ascii="Times New Roman" w:eastAsia="Arial Unicode MS" w:hAnsi="Times New Roman" w:cs="Times New Roman"/>
          <w:b/>
          <w:bCs/>
          <w:sz w:val="24"/>
          <w:szCs w:val="24"/>
          <w:rtl/>
        </w:rPr>
      </w:pPr>
      <w:r w:rsidRPr="00920241">
        <w:rPr>
          <w:rFonts w:ascii="Times New Roman" w:eastAsia="Arial Unicode MS" w:hAnsi="Times New Roman" w:cs="Times New Roman"/>
          <w:b/>
          <w:bCs/>
          <w:sz w:val="24"/>
          <w:szCs w:val="24"/>
        </w:rPr>
        <w:t>of Radiation Techniques</w:t>
      </w:r>
      <w:r>
        <w:rPr>
          <w:rFonts w:hint="cs"/>
          <w:rtl/>
        </w:rPr>
        <w:t xml:space="preserve"> </w:t>
      </w:r>
      <w:r>
        <w:rPr>
          <w:rtl/>
        </w:rPr>
        <w:br w:type="textWrapping" w:clear="all"/>
      </w:r>
    </w:p>
    <w:p w:rsidR="00920241" w:rsidRPr="00920241" w:rsidRDefault="00920241" w:rsidP="00920241">
      <w:pPr>
        <w:rPr>
          <w:rtl/>
        </w:rPr>
      </w:pPr>
      <w:r>
        <w:rPr>
          <w:noProof/>
        </w:rPr>
        <mc:AlternateContent>
          <mc:Choice Requires="wps">
            <w:drawing>
              <wp:anchor distT="0" distB="0" distL="114300" distR="114300" simplePos="0" relativeHeight="251659264" behindDoc="0" locked="0" layoutInCell="1" allowOverlap="1" wp14:anchorId="0E75D49F" wp14:editId="596A96ED">
                <wp:simplePos x="0" y="0"/>
                <wp:positionH relativeFrom="column">
                  <wp:posOffset>-386255</wp:posOffset>
                </wp:positionH>
                <wp:positionV relativeFrom="paragraph">
                  <wp:posOffset>272743</wp:posOffset>
                </wp:positionV>
                <wp:extent cx="5938191" cy="2448911"/>
                <wp:effectExtent l="57150" t="38100" r="81915" b="104140"/>
                <wp:wrapNone/>
                <wp:docPr id="4" name="مستطيل مستدير الزوايا 4"/>
                <wp:cNvGraphicFramePr/>
                <a:graphic xmlns:a="http://schemas.openxmlformats.org/drawingml/2006/main">
                  <a:graphicData uri="http://schemas.microsoft.com/office/word/2010/wordprocessingShape">
                    <wps:wsp>
                      <wps:cNvSpPr/>
                      <wps:spPr>
                        <a:xfrm>
                          <a:off x="0" y="0"/>
                          <a:ext cx="5938191" cy="244891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20241" w:rsidRDefault="00920241" w:rsidP="00920241">
                            <w:pPr>
                              <w:jc w:val="center"/>
                            </w:pPr>
                            <w:r>
                              <w:rPr>
                                <w:rFonts w:ascii="Times New Roman" w:hAnsi="Times New Roman" w:cs="Times New Roman"/>
                                <w:b/>
                                <w:bCs/>
                                <w:sz w:val="56"/>
                                <w:szCs w:val="56"/>
                              </w:rPr>
                              <w:t>Anatomy of Respiratory system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 o:spid="_x0000_s1026" style="position:absolute;left:0;text-align:left;margin-left:-30.4pt;margin-top:21.5pt;width:467.55pt;height:19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" fillcolor="#fbcaa2 [1625]" strokecolor="#f68c36 [3049]">
                <v:fill color2="#fdefe3 [505]" rotate="t" angle="180" colors="0 #ffbe86;22938f #ffd0aa;1 #ffebdb" focus="100%" type="gradient"/>
                <v:shadow on="t" color="black" opacity="24903f" origin=",.5" offset="0,.55556mm"/>
                <v:textbox>
                  <w:txbxContent>
                    <w:p w:rsidR="00920241" w:rsidRDefault="00920241" w:rsidP="00920241">
                      <w:pPr>
                        <w:jc w:val="center"/>
                      </w:pPr>
                      <w:r>
                        <w:rPr>
                          <w:rFonts w:ascii="Times New Roman" w:hAnsi="Times New Roman" w:cs="Times New Roman"/>
                          <w:b/>
                          <w:bCs/>
                          <w:sz w:val="56"/>
                          <w:szCs w:val="56"/>
                        </w:rPr>
                        <w:t>Anatomy of Respiratory system</w:t>
                      </w:r>
                    </w:p>
                  </w:txbxContent>
                </v:textbox>
              </v:roundrect>
            </w:pict>
          </mc:Fallback>
        </mc:AlternateContent>
      </w:r>
    </w:p>
    <w:p w:rsidR="00596151" w:rsidRDefault="00596151" w:rsidP="00920241">
      <w:pPr>
        <w:bidi w:val="0"/>
        <w:jc w:val="center"/>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r>
        <w:rPr>
          <w:noProof/>
        </w:rPr>
        <w:drawing>
          <wp:inline distT="0" distB="0" distL="0" distR="0" wp14:anchorId="0F3FDDE4" wp14:editId="2030317F">
            <wp:extent cx="5864772" cy="3689131"/>
            <wp:effectExtent l="0" t="0" r="3175" b="6985"/>
            <wp:docPr id="5" name="صورة 5" descr="The Respiratory System - Anatomy &amp;amp; Physiology - The Nursing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espiratory System - Anatomy &amp;amp; Physiology - The Nursing Jour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931" cy="3690489"/>
                    </a:xfrm>
                    <a:prstGeom prst="rect">
                      <a:avLst/>
                    </a:prstGeom>
                    <a:noFill/>
                    <a:ln>
                      <a:noFill/>
                    </a:ln>
                  </pic:spPr>
                </pic:pic>
              </a:graphicData>
            </a:graphic>
          </wp:inline>
        </w:drawing>
      </w:r>
    </w:p>
    <w:p w:rsidR="00596151" w:rsidRDefault="00596151" w:rsidP="00596151">
      <w:pPr>
        <w:bidi w:val="0"/>
      </w:pPr>
    </w:p>
    <w:p w:rsidR="00AD5E15" w:rsidRDefault="00AD5E15" w:rsidP="00F2215D">
      <w:pPr>
        <w:autoSpaceDE w:val="0"/>
        <w:autoSpaceDN w:val="0"/>
        <w:bidi w:val="0"/>
        <w:adjustRightInd w:val="0"/>
        <w:spacing w:after="0" w:line="360" w:lineRule="auto"/>
        <w:jc w:val="both"/>
        <w:rPr>
          <w:rFonts w:asciiTheme="majorBidi" w:hAnsiTheme="majorBidi" w:cstheme="majorBidi"/>
          <w:b/>
          <w:bCs/>
          <w:sz w:val="40"/>
          <w:szCs w:val="40"/>
        </w:rPr>
      </w:pPr>
      <w:r>
        <w:rPr>
          <w:rFonts w:asciiTheme="majorBidi" w:hAnsiTheme="majorBidi" w:cstheme="majorBidi"/>
          <w:b/>
          <w:bCs/>
          <w:noProof/>
          <w:sz w:val="40"/>
          <w:szCs w:val="40"/>
        </w:rPr>
        <w:lastRenderedPageBreak/>
        <mc:AlternateContent>
          <mc:Choice Requires="wps">
            <w:drawing>
              <wp:anchor distT="0" distB="0" distL="114300" distR="114300" simplePos="0" relativeHeight="251664384" behindDoc="0" locked="0" layoutInCell="1" allowOverlap="1" wp14:anchorId="0FA9984D" wp14:editId="78447632">
                <wp:simplePos x="0" y="0"/>
                <wp:positionH relativeFrom="column">
                  <wp:posOffset>-859222</wp:posOffset>
                </wp:positionH>
                <wp:positionV relativeFrom="paragraph">
                  <wp:posOffset>-147145</wp:posOffset>
                </wp:positionV>
                <wp:extent cx="3668111" cy="641131"/>
                <wp:effectExtent l="57150" t="38100" r="85090" b="102235"/>
                <wp:wrapNone/>
                <wp:docPr id="14" name="مستطيل مستدير الزوايا 14"/>
                <wp:cNvGraphicFramePr/>
                <a:graphic xmlns:a="http://schemas.openxmlformats.org/drawingml/2006/main">
                  <a:graphicData uri="http://schemas.microsoft.com/office/word/2010/wordprocessingShape">
                    <wps:wsp>
                      <wps:cNvSpPr/>
                      <wps:spPr>
                        <a:xfrm>
                          <a:off x="0" y="0"/>
                          <a:ext cx="3668111" cy="64113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D5E15" w:rsidRDefault="00AD5E15" w:rsidP="00AD5E15">
                            <w:pPr>
                              <w:jc w:val="center"/>
                              <w:rPr>
                                <w:rFonts w:hint="cs"/>
                                <w:rtl/>
                              </w:rPr>
                            </w:pPr>
                            <w:r w:rsidRPr="00596151">
                              <w:rPr>
                                <w:rFonts w:asciiTheme="majorBidi" w:hAnsiTheme="majorBidi" w:cstheme="majorBidi"/>
                                <w:b/>
                                <w:bCs/>
                                <w:sz w:val="40"/>
                                <w:szCs w:val="40"/>
                              </w:rPr>
                              <w:t>The respiratory system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 o:spid="_x0000_s1027" style="position:absolute;left:0;text-align:left;margin-left:-67.65pt;margin-top:-11.6pt;width:288.85pt;height: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" fillcolor="#cdddac [1622]" strokecolor="#94b64e [3046]">
                <v:fill color2="#f0f4e6 [502]" rotate="t" angle="180" colors="0 #dafda7;22938f #e4fdc2;1 #f5ffe6" focus="100%" type="gradient"/>
                <v:shadow on="t" color="black" opacity="24903f" origin=",.5" offset="0,.55556mm"/>
                <v:textbox>
                  <w:txbxContent>
                    <w:p w:rsidR="00AD5E15" w:rsidRDefault="00AD5E15" w:rsidP="00AD5E15">
                      <w:pPr>
                        <w:jc w:val="center"/>
                        <w:rPr>
                          <w:rFonts w:hint="cs"/>
                          <w:rtl/>
                        </w:rPr>
                      </w:pPr>
                      <w:r w:rsidRPr="00596151">
                        <w:rPr>
                          <w:rFonts w:asciiTheme="majorBidi" w:hAnsiTheme="majorBidi" w:cstheme="majorBidi"/>
                          <w:b/>
                          <w:bCs/>
                          <w:sz w:val="40"/>
                          <w:szCs w:val="40"/>
                        </w:rPr>
                        <w:t>The respiratory system</w:t>
                      </w:r>
                    </w:p>
                  </w:txbxContent>
                </v:textbox>
              </v:roundrect>
            </w:pict>
          </mc:Fallback>
        </mc:AlternateContent>
      </w:r>
    </w:p>
    <w:p w:rsidR="00F2215D" w:rsidRDefault="00F2215D" w:rsidP="00F2215D">
      <w:pPr>
        <w:autoSpaceDE w:val="0"/>
        <w:autoSpaceDN w:val="0"/>
        <w:bidi w:val="0"/>
        <w:adjustRightInd w:val="0"/>
        <w:spacing w:after="0" w:line="360" w:lineRule="auto"/>
        <w:jc w:val="both"/>
        <w:rPr>
          <w:rFonts w:asciiTheme="majorBidi" w:hAnsiTheme="majorBidi" w:cstheme="majorBidi"/>
          <w:b/>
          <w:bCs/>
          <w:sz w:val="40"/>
          <w:szCs w:val="40"/>
        </w:rPr>
      </w:pPr>
    </w:p>
    <w:p w:rsidR="00596151" w:rsidRPr="00F2215D" w:rsidRDefault="00596151" w:rsidP="00AD5E15">
      <w:pPr>
        <w:autoSpaceDE w:val="0"/>
        <w:autoSpaceDN w:val="0"/>
        <w:bidi w:val="0"/>
        <w:adjustRightInd w:val="0"/>
        <w:spacing w:after="0" w:line="360" w:lineRule="auto"/>
        <w:jc w:val="both"/>
        <w:rPr>
          <w:rFonts w:asciiTheme="majorBidi" w:hAnsiTheme="majorBidi" w:cstheme="majorBidi"/>
          <w:sz w:val="32"/>
          <w:szCs w:val="32"/>
        </w:rPr>
      </w:pPr>
      <w:r w:rsidRPr="00F2215D">
        <w:rPr>
          <w:rFonts w:asciiTheme="majorBidi" w:hAnsiTheme="majorBidi" w:cstheme="majorBidi"/>
          <w:sz w:val="32"/>
          <w:szCs w:val="32"/>
        </w:rPr>
        <w:t>-The respiratory system, which includes air passages, pulmonary vessels, the lungs, and breathing muscles, aids the body in the exchange of gases between the air and blood, and between the blood and the body’s billions of cells.</w:t>
      </w:r>
    </w:p>
    <w:p w:rsidR="00596151" w:rsidRPr="00F2215D" w:rsidRDefault="00596151" w:rsidP="00596151">
      <w:pPr>
        <w:autoSpaceDE w:val="0"/>
        <w:autoSpaceDN w:val="0"/>
        <w:bidi w:val="0"/>
        <w:adjustRightInd w:val="0"/>
        <w:spacing w:after="0" w:line="360" w:lineRule="auto"/>
        <w:jc w:val="both"/>
        <w:rPr>
          <w:rFonts w:asciiTheme="majorBidi" w:hAnsiTheme="majorBidi" w:cstheme="majorBidi"/>
          <w:sz w:val="32"/>
          <w:szCs w:val="32"/>
        </w:rPr>
      </w:pPr>
      <w:r w:rsidRPr="00F2215D">
        <w:rPr>
          <w:rFonts w:asciiTheme="majorBidi" w:hAnsiTheme="majorBidi" w:cstheme="majorBidi"/>
          <w:sz w:val="32"/>
          <w:szCs w:val="32"/>
        </w:rPr>
        <w:t>-Most of the organs of the respiratory system help to distribute air, but only the tiny, grape-like alveoli and the alveolar ducts responsible for actual gas exchange</w:t>
      </w:r>
    </w:p>
    <w:p w:rsidR="00F2215D" w:rsidRDefault="005A7795" w:rsidP="00596151">
      <w:pPr>
        <w:autoSpaceDE w:val="0"/>
        <w:autoSpaceDN w:val="0"/>
        <w:bidi w:val="0"/>
        <w:adjustRightInd w:val="0"/>
        <w:spacing w:after="0" w:line="360" w:lineRule="auto"/>
        <w:jc w:val="both"/>
        <w:rPr>
          <w:rFonts w:asciiTheme="majorBidi" w:hAnsiTheme="majorBidi" w:cstheme="majorBidi"/>
          <w:b/>
          <w:bCs/>
          <w:sz w:val="36"/>
          <w:szCs w:val="36"/>
        </w:rPr>
      </w:pPr>
      <w:r>
        <w:rPr>
          <w:rFonts w:asciiTheme="majorBidi" w:hAnsiTheme="majorBidi" w:cstheme="majorBidi"/>
          <w:b/>
          <w:bCs/>
          <w:noProof/>
          <w:sz w:val="36"/>
          <w:szCs w:val="36"/>
        </w:rPr>
        <mc:AlternateContent>
          <mc:Choice Requires="wps">
            <w:drawing>
              <wp:anchor distT="0" distB="0" distL="114300" distR="114300" simplePos="0" relativeHeight="251665408" behindDoc="0" locked="0" layoutInCell="1" allowOverlap="1">
                <wp:simplePos x="0" y="0"/>
                <wp:positionH relativeFrom="column">
                  <wp:posOffset>-1069121</wp:posOffset>
                </wp:positionH>
                <wp:positionV relativeFrom="paragraph">
                  <wp:posOffset>1270</wp:posOffset>
                </wp:positionV>
                <wp:extent cx="4803228" cy="809297"/>
                <wp:effectExtent l="57150" t="38100" r="73660" b="86360"/>
                <wp:wrapNone/>
                <wp:docPr id="15" name="مستطيل مستدير الزوايا 15"/>
                <wp:cNvGraphicFramePr/>
                <a:graphic xmlns:a="http://schemas.openxmlformats.org/drawingml/2006/main">
                  <a:graphicData uri="http://schemas.microsoft.com/office/word/2010/wordprocessingShape">
                    <wps:wsp>
                      <wps:cNvSpPr/>
                      <wps:spPr>
                        <a:xfrm>
                          <a:off x="0" y="0"/>
                          <a:ext cx="4803228" cy="80929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A7795" w:rsidRDefault="005A7795" w:rsidP="005A7795">
                            <w:pPr>
                              <w:jc w:val="center"/>
                              <w:rPr>
                                <w:rFonts w:hint="cs"/>
                              </w:rPr>
                            </w:pPr>
                            <w:r w:rsidRPr="00596151">
                              <w:rPr>
                                <w:rFonts w:asciiTheme="majorBidi" w:hAnsiTheme="majorBidi" w:cstheme="majorBidi"/>
                                <w:b/>
                                <w:bCs/>
                                <w:sz w:val="36"/>
                                <w:szCs w:val="36"/>
                              </w:rPr>
                              <w:t>General Functions of Respiratory System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 o:spid="_x0000_s1028" style="position:absolute;left:0;text-align:left;margin-left:-84.2pt;margin-top:.1pt;width:378.2pt;height:6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" fillcolor="#dfa7a6 [1621]" strokecolor="#bc4542 [3045]">
                <v:fill color2="#f5e4e4 [501]" rotate="t" angle="180" colors="0 #ffa2a1;22938f #ffbebd;1 #ffe5e5" focus="100%" type="gradient"/>
                <v:shadow on="t" color="black" opacity="24903f" origin=",.5" offset="0,.55556mm"/>
                <v:textbox>
                  <w:txbxContent>
                    <w:p w:rsidR="005A7795" w:rsidRDefault="005A7795" w:rsidP="005A7795">
                      <w:pPr>
                        <w:jc w:val="center"/>
                        <w:rPr>
                          <w:rFonts w:hint="cs"/>
                        </w:rPr>
                      </w:pPr>
                      <w:r w:rsidRPr="00596151">
                        <w:rPr>
                          <w:rFonts w:asciiTheme="majorBidi" w:hAnsiTheme="majorBidi" w:cstheme="majorBidi"/>
                          <w:b/>
                          <w:bCs/>
                          <w:sz w:val="36"/>
                          <w:szCs w:val="36"/>
                        </w:rPr>
                        <w:t>General Functions of Respiratory System</w:t>
                      </w:r>
                    </w:p>
                  </w:txbxContent>
                </v:textbox>
              </v:roundrect>
            </w:pict>
          </mc:Fallback>
        </mc:AlternateContent>
      </w:r>
    </w:p>
    <w:p w:rsidR="00F2215D" w:rsidRDefault="00F2215D" w:rsidP="00F2215D">
      <w:pPr>
        <w:autoSpaceDE w:val="0"/>
        <w:autoSpaceDN w:val="0"/>
        <w:bidi w:val="0"/>
        <w:adjustRightInd w:val="0"/>
        <w:spacing w:after="0" w:line="360" w:lineRule="auto"/>
        <w:jc w:val="both"/>
        <w:rPr>
          <w:rFonts w:asciiTheme="majorBidi" w:hAnsiTheme="majorBidi" w:cstheme="majorBidi"/>
          <w:b/>
          <w:bCs/>
          <w:sz w:val="36"/>
          <w:szCs w:val="36"/>
        </w:rPr>
      </w:pPr>
    </w:p>
    <w:p w:rsidR="00F2215D" w:rsidRDefault="00F2215D" w:rsidP="00F2215D">
      <w:pPr>
        <w:autoSpaceDE w:val="0"/>
        <w:autoSpaceDN w:val="0"/>
        <w:bidi w:val="0"/>
        <w:adjustRightInd w:val="0"/>
        <w:spacing w:after="0" w:line="360" w:lineRule="auto"/>
        <w:jc w:val="both"/>
        <w:rPr>
          <w:rFonts w:asciiTheme="majorBidi" w:hAnsiTheme="majorBidi" w:cstheme="majorBidi"/>
          <w:b/>
          <w:bCs/>
          <w:sz w:val="36"/>
          <w:szCs w:val="36"/>
        </w:rPr>
      </w:pPr>
    </w:p>
    <w:p w:rsidR="00596151" w:rsidRPr="005A7795" w:rsidRDefault="00596151" w:rsidP="00596151">
      <w:pPr>
        <w:autoSpaceDE w:val="0"/>
        <w:autoSpaceDN w:val="0"/>
        <w:bidi w:val="0"/>
        <w:adjustRightInd w:val="0"/>
        <w:spacing w:after="0" w:line="360" w:lineRule="auto"/>
        <w:jc w:val="both"/>
        <w:rPr>
          <w:rFonts w:asciiTheme="majorBidi" w:hAnsiTheme="majorBidi" w:cstheme="majorBidi"/>
          <w:sz w:val="32"/>
          <w:szCs w:val="32"/>
        </w:rPr>
      </w:pPr>
      <w:r w:rsidRPr="005A7795">
        <w:rPr>
          <w:rFonts w:asciiTheme="majorBidi" w:hAnsiTheme="majorBidi" w:cstheme="majorBidi"/>
          <w:b/>
          <w:bCs/>
          <w:sz w:val="32"/>
          <w:szCs w:val="32"/>
        </w:rPr>
        <w:t>1</w:t>
      </w:r>
      <w:r w:rsidRPr="005A7795">
        <w:rPr>
          <w:rFonts w:asciiTheme="majorBidi" w:hAnsiTheme="majorBidi" w:cstheme="majorBidi"/>
          <w:sz w:val="32"/>
          <w:szCs w:val="32"/>
        </w:rPr>
        <w:t>. O2 and CO2 exchange between blood and air</w:t>
      </w:r>
    </w:p>
    <w:p w:rsidR="00596151" w:rsidRPr="005A7795" w:rsidRDefault="00596151" w:rsidP="00596151">
      <w:pPr>
        <w:autoSpaceDE w:val="0"/>
        <w:autoSpaceDN w:val="0"/>
        <w:bidi w:val="0"/>
        <w:adjustRightInd w:val="0"/>
        <w:spacing w:after="0" w:line="360" w:lineRule="auto"/>
        <w:jc w:val="both"/>
        <w:rPr>
          <w:rFonts w:asciiTheme="majorBidi" w:hAnsiTheme="majorBidi" w:cstheme="majorBidi"/>
          <w:sz w:val="32"/>
          <w:szCs w:val="32"/>
        </w:rPr>
      </w:pPr>
      <w:r w:rsidRPr="005A7795">
        <w:rPr>
          <w:rFonts w:asciiTheme="majorBidi" w:hAnsiTheme="majorBidi" w:cstheme="majorBidi"/>
          <w:sz w:val="32"/>
          <w:szCs w:val="32"/>
        </w:rPr>
        <w:t>2. speech and vocalization</w:t>
      </w:r>
    </w:p>
    <w:p w:rsidR="00596151" w:rsidRPr="005A7795" w:rsidRDefault="00596151" w:rsidP="00596151">
      <w:pPr>
        <w:autoSpaceDE w:val="0"/>
        <w:autoSpaceDN w:val="0"/>
        <w:bidi w:val="0"/>
        <w:adjustRightInd w:val="0"/>
        <w:spacing w:after="0" w:line="360" w:lineRule="auto"/>
        <w:jc w:val="both"/>
        <w:rPr>
          <w:rFonts w:asciiTheme="majorBidi" w:hAnsiTheme="majorBidi" w:cstheme="majorBidi"/>
          <w:sz w:val="32"/>
          <w:szCs w:val="32"/>
        </w:rPr>
      </w:pPr>
      <w:r w:rsidRPr="005A7795">
        <w:rPr>
          <w:rFonts w:asciiTheme="majorBidi" w:hAnsiTheme="majorBidi" w:cstheme="majorBidi"/>
          <w:sz w:val="32"/>
          <w:szCs w:val="32"/>
        </w:rPr>
        <w:t>3. sense of smell</w:t>
      </w:r>
    </w:p>
    <w:p w:rsidR="00596151" w:rsidRPr="005A7795" w:rsidRDefault="00596151" w:rsidP="00596151">
      <w:pPr>
        <w:autoSpaceDE w:val="0"/>
        <w:autoSpaceDN w:val="0"/>
        <w:bidi w:val="0"/>
        <w:adjustRightInd w:val="0"/>
        <w:spacing w:after="0" w:line="360" w:lineRule="auto"/>
        <w:jc w:val="both"/>
        <w:rPr>
          <w:rFonts w:asciiTheme="majorBidi" w:hAnsiTheme="majorBidi" w:cstheme="majorBidi"/>
          <w:sz w:val="32"/>
          <w:szCs w:val="32"/>
        </w:rPr>
      </w:pPr>
      <w:r w:rsidRPr="005A7795">
        <w:rPr>
          <w:rFonts w:asciiTheme="majorBidi" w:hAnsiTheme="majorBidi" w:cstheme="majorBidi"/>
          <w:sz w:val="32"/>
          <w:szCs w:val="32"/>
        </w:rPr>
        <w:t>4. helps control acid base balance of body</w:t>
      </w:r>
    </w:p>
    <w:p w:rsidR="00596151" w:rsidRPr="005A7795" w:rsidRDefault="00596151" w:rsidP="00596151">
      <w:pPr>
        <w:autoSpaceDE w:val="0"/>
        <w:autoSpaceDN w:val="0"/>
        <w:bidi w:val="0"/>
        <w:adjustRightInd w:val="0"/>
        <w:spacing w:after="0" w:line="360" w:lineRule="auto"/>
        <w:jc w:val="both"/>
        <w:rPr>
          <w:rFonts w:asciiTheme="majorBidi" w:hAnsiTheme="majorBidi" w:cstheme="majorBidi"/>
          <w:sz w:val="32"/>
          <w:szCs w:val="32"/>
        </w:rPr>
      </w:pPr>
      <w:r w:rsidRPr="005A7795">
        <w:rPr>
          <w:rFonts w:asciiTheme="majorBidi" w:hAnsiTheme="majorBidi" w:cstheme="majorBidi"/>
          <w:sz w:val="32"/>
          <w:szCs w:val="32"/>
        </w:rPr>
        <w:t>5. breathing movements help promote blood and lymph flow</w:t>
      </w:r>
    </w:p>
    <w:p w:rsidR="00596151" w:rsidRPr="005A7795" w:rsidRDefault="00596151" w:rsidP="00596151">
      <w:pPr>
        <w:autoSpaceDE w:val="0"/>
        <w:autoSpaceDN w:val="0"/>
        <w:bidi w:val="0"/>
        <w:adjustRightInd w:val="0"/>
        <w:spacing w:after="0" w:line="360" w:lineRule="auto"/>
        <w:jc w:val="both"/>
        <w:rPr>
          <w:rFonts w:asciiTheme="majorBidi" w:hAnsiTheme="majorBidi" w:cstheme="majorBidi"/>
          <w:b/>
          <w:bCs/>
          <w:color w:val="8064A2" w:themeColor="accent4"/>
          <w:sz w:val="36"/>
          <w:szCs w:val="36"/>
        </w:rPr>
      </w:pPr>
      <w:r w:rsidRPr="005A7795">
        <w:rPr>
          <w:rFonts w:asciiTheme="majorBidi" w:hAnsiTheme="majorBidi" w:cstheme="majorBidi"/>
          <w:b/>
          <w:bCs/>
          <w:color w:val="8064A2" w:themeColor="accent4"/>
          <w:sz w:val="36"/>
          <w:szCs w:val="36"/>
        </w:rPr>
        <w:t>The respiratory system is divided into two main components:</w:t>
      </w:r>
    </w:p>
    <w:p w:rsidR="00596151" w:rsidRPr="00596151" w:rsidRDefault="00596151" w:rsidP="00596151">
      <w:pPr>
        <w:autoSpaceDE w:val="0"/>
        <w:autoSpaceDN w:val="0"/>
        <w:bidi w:val="0"/>
        <w:adjustRightInd w:val="0"/>
        <w:spacing w:after="0" w:line="360" w:lineRule="auto"/>
        <w:jc w:val="both"/>
        <w:rPr>
          <w:rFonts w:asciiTheme="majorBidi" w:hAnsiTheme="majorBidi" w:cstheme="majorBidi"/>
          <w:sz w:val="36"/>
          <w:szCs w:val="36"/>
        </w:rPr>
      </w:pPr>
      <w:r w:rsidRPr="00596151">
        <w:rPr>
          <w:rFonts w:asciiTheme="majorBidi" w:hAnsiTheme="majorBidi" w:cstheme="majorBidi"/>
          <w:sz w:val="36"/>
          <w:szCs w:val="36"/>
        </w:rPr>
        <w:t>1-Upper respiratory tract</w:t>
      </w:r>
    </w:p>
    <w:p w:rsidR="00596151" w:rsidRDefault="00596151" w:rsidP="00596151">
      <w:pPr>
        <w:bidi w:val="0"/>
        <w:spacing w:line="360" w:lineRule="auto"/>
        <w:jc w:val="both"/>
        <w:rPr>
          <w:rFonts w:asciiTheme="majorBidi" w:hAnsiTheme="majorBidi" w:cstheme="majorBidi"/>
          <w:sz w:val="36"/>
          <w:szCs w:val="36"/>
        </w:rPr>
      </w:pPr>
      <w:r w:rsidRPr="00596151">
        <w:rPr>
          <w:rFonts w:asciiTheme="majorBidi" w:hAnsiTheme="majorBidi" w:cstheme="majorBidi"/>
          <w:sz w:val="36"/>
          <w:szCs w:val="36"/>
        </w:rPr>
        <w:t>2-Lower respiratory tract</w:t>
      </w:r>
    </w:p>
    <w:p w:rsidR="00596151" w:rsidRDefault="00596151" w:rsidP="00596151">
      <w:pPr>
        <w:bidi w:val="0"/>
        <w:spacing w:line="360" w:lineRule="auto"/>
        <w:jc w:val="both"/>
        <w:rPr>
          <w:rFonts w:asciiTheme="majorBidi" w:hAnsiTheme="majorBidi" w:cstheme="majorBidi"/>
          <w:sz w:val="36"/>
          <w:szCs w:val="36"/>
        </w:rPr>
      </w:pPr>
    </w:p>
    <w:p w:rsidR="00596151" w:rsidRDefault="00596151" w:rsidP="00596151">
      <w:pPr>
        <w:bidi w:val="0"/>
        <w:spacing w:line="360" w:lineRule="auto"/>
        <w:jc w:val="both"/>
        <w:rPr>
          <w:rFonts w:asciiTheme="majorBidi" w:hAnsiTheme="majorBidi" w:cstheme="majorBidi"/>
          <w:sz w:val="36"/>
          <w:szCs w:val="36"/>
        </w:rPr>
      </w:pPr>
    </w:p>
    <w:p w:rsidR="00596151" w:rsidRPr="00596151" w:rsidRDefault="00596151" w:rsidP="00596151">
      <w:pPr>
        <w:bidi w:val="0"/>
        <w:spacing w:line="360" w:lineRule="auto"/>
        <w:jc w:val="both"/>
        <w:rPr>
          <w:rFonts w:asciiTheme="majorBidi" w:hAnsiTheme="majorBidi" w:cstheme="majorBidi"/>
          <w:sz w:val="36"/>
          <w:szCs w:val="36"/>
        </w:rPr>
      </w:pPr>
      <w:r>
        <w:rPr>
          <w:rFonts w:asciiTheme="majorBidi" w:hAnsiTheme="majorBidi" w:cstheme="majorBidi"/>
          <w:noProof/>
          <w:sz w:val="36"/>
          <w:szCs w:val="36"/>
        </w:rPr>
        <w:lastRenderedPageBreak/>
        <mc:AlternateContent>
          <mc:Choice Requires="wps">
            <w:drawing>
              <wp:anchor distT="0" distB="0" distL="114300" distR="114300" simplePos="0" relativeHeight="251660288" behindDoc="0" locked="0" layoutInCell="1" allowOverlap="1">
                <wp:simplePos x="0" y="0"/>
                <wp:positionH relativeFrom="column">
                  <wp:posOffset>-260131</wp:posOffset>
                </wp:positionH>
                <wp:positionV relativeFrom="paragraph">
                  <wp:posOffset>273269</wp:posOffset>
                </wp:positionV>
                <wp:extent cx="5811717" cy="4698124"/>
                <wp:effectExtent l="0" t="0" r="17780" b="26670"/>
                <wp:wrapNone/>
                <wp:docPr id="6" name="مستطيل 6"/>
                <wp:cNvGraphicFramePr/>
                <a:graphic xmlns:a="http://schemas.openxmlformats.org/drawingml/2006/main">
                  <a:graphicData uri="http://schemas.microsoft.com/office/word/2010/wordprocessingShape">
                    <wps:wsp>
                      <wps:cNvSpPr/>
                      <wps:spPr>
                        <a:xfrm>
                          <a:off x="0" y="0"/>
                          <a:ext cx="5811717" cy="4698124"/>
                        </a:xfrm>
                        <a:prstGeom prst="rect">
                          <a:avLst/>
                        </a:prstGeom>
                      </wps:spPr>
                      <wps:style>
                        <a:lnRef idx="2">
                          <a:schemeClr val="accent6"/>
                        </a:lnRef>
                        <a:fillRef idx="1">
                          <a:schemeClr val="lt1"/>
                        </a:fillRef>
                        <a:effectRef idx="0">
                          <a:schemeClr val="accent6"/>
                        </a:effectRef>
                        <a:fontRef idx="minor">
                          <a:schemeClr val="dk1"/>
                        </a:fontRef>
                      </wps:style>
                      <wps:txbx>
                        <w:txbxContent>
                          <w:p w:rsidR="00596151" w:rsidRDefault="00596151" w:rsidP="00596151">
                            <w:pPr>
                              <w:jc w:val="center"/>
                            </w:pPr>
                            <w:r>
                              <w:rPr>
                                <w:rFonts w:cs="Arial" w:hint="cs"/>
                                <w:noProof/>
                                <w:rtl/>
                              </w:rPr>
                              <w:drawing>
                                <wp:inline distT="0" distB="0" distL="0" distR="0">
                                  <wp:extent cx="4298950" cy="4172585"/>
                                  <wp:effectExtent l="0" t="0" r="635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4172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9" style="position:absolute;left:0;text-align:left;margin-left:-20.5pt;margin-top:21.5pt;width:457.6pt;height:36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" fillcolor="white [3201]" strokecolor="#f79646 [3209]" strokeweight="2pt">
                <v:textbox>
                  <w:txbxContent>
                    <w:p w:rsidR="00596151" w:rsidRDefault="00596151" w:rsidP="00596151">
                      <w:pPr>
                        <w:jc w:val="center"/>
                      </w:pPr>
                      <w:r>
                        <w:rPr>
                          <w:rFonts w:cs="Arial" w:hint="cs"/>
                          <w:noProof/>
                          <w:rtl/>
                        </w:rPr>
                        <w:drawing>
                          <wp:inline distT="0" distB="0" distL="0" distR="0">
                            <wp:extent cx="4298950" cy="4172585"/>
                            <wp:effectExtent l="0" t="0" r="635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4172585"/>
                                    </a:xfrm>
                                    <a:prstGeom prst="rect">
                                      <a:avLst/>
                                    </a:prstGeom>
                                    <a:noFill/>
                                    <a:ln>
                                      <a:noFill/>
                                    </a:ln>
                                  </pic:spPr>
                                </pic:pic>
                              </a:graphicData>
                            </a:graphic>
                          </wp:inline>
                        </w:drawing>
                      </w:r>
                    </w:p>
                  </w:txbxContent>
                </v:textbox>
              </v:rect>
            </w:pict>
          </mc:Fallback>
        </mc:AlternateContent>
      </w:r>
    </w:p>
    <w:p w:rsidR="00596151" w:rsidRPr="00596151" w:rsidRDefault="00596151" w:rsidP="00596151">
      <w:pPr>
        <w:bidi w:val="0"/>
      </w:pPr>
    </w:p>
    <w:p w:rsidR="00596151" w:rsidRDefault="00596151" w:rsidP="00596151">
      <w:pPr>
        <w:tabs>
          <w:tab w:val="left" w:pos="3691"/>
        </w:tabs>
        <w:bidi w:val="0"/>
      </w:pPr>
      <w:r>
        <w:tab/>
      </w: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96151" w:rsidRPr="00596151" w:rsidRDefault="00596151" w:rsidP="00596151">
      <w:pPr>
        <w:bidi w:val="0"/>
      </w:pPr>
    </w:p>
    <w:p w:rsidR="005A7795" w:rsidRDefault="005A7795" w:rsidP="005A42F8">
      <w:pPr>
        <w:autoSpaceDE w:val="0"/>
        <w:autoSpaceDN w:val="0"/>
        <w:bidi w:val="0"/>
        <w:adjustRightInd w:val="0"/>
        <w:spacing w:after="0" w:line="360" w:lineRule="auto"/>
        <w:jc w:val="both"/>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6432" behindDoc="0" locked="0" layoutInCell="1" allowOverlap="1">
                <wp:simplePos x="0" y="0"/>
                <wp:positionH relativeFrom="column">
                  <wp:posOffset>-1100959</wp:posOffset>
                </wp:positionH>
                <wp:positionV relativeFrom="paragraph">
                  <wp:posOffset>115505</wp:posOffset>
                </wp:positionV>
                <wp:extent cx="2595596" cy="672640"/>
                <wp:effectExtent l="57150" t="38100" r="71755" b="89535"/>
                <wp:wrapNone/>
                <wp:docPr id="16" name="مستطيل مستدير الزوايا 16"/>
                <wp:cNvGraphicFramePr/>
                <a:graphic xmlns:a="http://schemas.openxmlformats.org/drawingml/2006/main">
                  <a:graphicData uri="http://schemas.microsoft.com/office/word/2010/wordprocessingShape">
                    <wps:wsp>
                      <wps:cNvSpPr/>
                      <wps:spPr>
                        <a:xfrm>
                          <a:off x="0" y="0"/>
                          <a:ext cx="2595596" cy="672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A7795" w:rsidRDefault="005A7795" w:rsidP="005A7795">
                            <w:pPr>
                              <w:jc w:val="center"/>
                              <w:rPr>
                                <w:rFonts w:hint="cs"/>
                              </w:rPr>
                            </w:pPr>
                            <w:r w:rsidRPr="005A42F8">
                              <w:rPr>
                                <w:rFonts w:ascii="Times New Roman" w:hAnsi="Times New Roman" w:cs="Times New Roman"/>
                                <w:b/>
                                <w:bCs/>
                                <w:sz w:val="36"/>
                                <w:szCs w:val="36"/>
                              </w:rPr>
                              <w:t>Upper respiratory tract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30" style="position:absolute;left:0;text-align:left;margin-left:-86.7pt;margin-top:9.1pt;width:204.4pt;height:5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textbox>
                  <w:txbxContent>
                    <w:p w:rsidR="005A7795" w:rsidRDefault="005A7795" w:rsidP="005A7795">
                      <w:pPr>
                        <w:jc w:val="center"/>
                        <w:rPr>
                          <w:rFonts w:hint="cs"/>
                        </w:rPr>
                      </w:pPr>
                      <w:r w:rsidRPr="005A42F8">
                        <w:rPr>
                          <w:rFonts w:ascii="Times New Roman" w:hAnsi="Times New Roman" w:cs="Times New Roman"/>
                          <w:b/>
                          <w:bCs/>
                          <w:sz w:val="36"/>
                          <w:szCs w:val="36"/>
                        </w:rPr>
                        <w:t>Upper respiratory tract</w:t>
                      </w:r>
                    </w:p>
                  </w:txbxContent>
                </v:textbox>
              </v:roundrect>
            </w:pict>
          </mc:Fallback>
        </mc:AlternateContent>
      </w:r>
    </w:p>
    <w:p w:rsidR="005A7795" w:rsidRDefault="005A7795" w:rsidP="005A7795">
      <w:pPr>
        <w:autoSpaceDE w:val="0"/>
        <w:autoSpaceDN w:val="0"/>
        <w:bidi w:val="0"/>
        <w:adjustRightInd w:val="0"/>
        <w:spacing w:after="0" w:line="360" w:lineRule="auto"/>
        <w:jc w:val="both"/>
        <w:rPr>
          <w:rFonts w:ascii="Times New Roman" w:hAnsi="Times New Roman" w:cs="Times New Roman"/>
          <w:b/>
          <w:bCs/>
          <w:sz w:val="36"/>
          <w:szCs w:val="36"/>
        </w:rPr>
      </w:pPr>
    </w:p>
    <w:p w:rsidR="00596151" w:rsidRPr="00712467" w:rsidRDefault="00596151" w:rsidP="00712467">
      <w:pPr>
        <w:autoSpaceDE w:val="0"/>
        <w:autoSpaceDN w:val="0"/>
        <w:bidi w:val="0"/>
        <w:adjustRightInd w:val="0"/>
        <w:spacing w:after="0" w:line="360" w:lineRule="auto"/>
        <w:jc w:val="both"/>
        <w:rPr>
          <w:rFonts w:ascii="Times New Roman" w:hAnsi="Times New Roman" w:cs="Times New Roman"/>
          <w:sz w:val="32"/>
          <w:szCs w:val="32"/>
        </w:rPr>
      </w:pPr>
      <w:r w:rsidRPr="00712467">
        <w:rPr>
          <w:rFonts w:ascii="Times New Roman" w:hAnsi="Times New Roman" w:cs="Times New Roman"/>
          <w:sz w:val="32"/>
          <w:szCs w:val="32"/>
        </w:rPr>
        <w:t>Composed of the nose, the pharynx, and the larynx, the organs of the upper respiratory tract are located outside the chest cavity.</w:t>
      </w:r>
    </w:p>
    <w:p w:rsidR="00712467" w:rsidRDefault="00596151" w:rsidP="005A42F8">
      <w:pPr>
        <w:autoSpaceDE w:val="0"/>
        <w:autoSpaceDN w:val="0"/>
        <w:bidi w:val="0"/>
        <w:adjustRightInd w:val="0"/>
        <w:spacing w:after="0" w:line="360" w:lineRule="auto"/>
        <w:jc w:val="both"/>
        <w:rPr>
          <w:rFonts w:ascii="Times New Roman" w:hAnsi="Times New Roman" w:cs="Times New Roman"/>
          <w:sz w:val="36"/>
          <w:szCs w:val="36"/>
        </w:rPr>
      </w:pPr>
      <w:r w:rsidRPr="00712467">
        <w:rPr>
          <w:rFonts w:ascii="Times New Roman" w:hAnsi="Times New Roman" w:cs="Times New Roman"/>
          <w:b/>
          <w:bCs/>
          <w:color w:val="1F497D" w:themeColor="text2"/>
          <w:sz w:val="36"/>
          <w:szCs w:val="36"/>
        </w:rPr>
        <w:t>1-Nasal cavity</w:t>
      </w:r>
      <w:r w:rsidRPr="00712467">
        <w:rPr>
          <w:rFonts w:ascii="Times New Roman" w:hAnsi="Times New Roman" w:cs="Times New Roman"/>
          <w:color w:val="1F497D" w:themeColor="text2"/>
          <w:sz w:val="36"/>
          <w:szCs w:val="36"/>
        </w:rPr>
        <w:t>:</w:t>
      </w:r>
    </w:p>
    <w:p w:rsidR="00596151" w:rsidRPr="005A42F8" w:rsidRDefault="00596151" w:rsidP="00712467">
      <w:pPr>
        <w:autoSpaceDE w:val="0"/>
        <w:autoSpaceDN w:val="0"/>
        <w:bidi w:val="0"/>
        <w:adjustRightInd w:val="0"/>
        <w:spacing w:after="0" w:line="360" w:lineRule="auto"/>
        <w:jc w:val="both"/>
        <w:rPr>
          <w:rFonts w:ascii="Times New Roman" w:hAnsi="Times New Roman" w:cs="Times New Roman"/>
          <w:sz w:val="36"/>
          <w:szCs w:val="36"/>
        </w:rPr>
      </w:pPr>
      <w:r w:rsidRPr="005A42F8">
        <w:rPr>
          <w:rFonts w:ascii="Times New Roman" w:hAnsi="Times New Roman" w:cs="Times New Roman"/>
          <w:sz w:val="36"/>
          <w:szCs w:val="36"/>
        </w:rPr>
        <w:t xml:space="preserve"> </w:t>
      </w:r>
      <w:r w:rsidRPr="00712467">
        <w:rPr>
          <w:rFonts w:ascii="Times New Roman" w:hAnsi="Times New Roman" w:cs="Times New Roman"/>
          <w:sz w:val="32"/>
          <w:szCs w:val="32"/>
        </w:rPr>
        <w:t>Inside the nose, the sticky mucous membrane lining the nasal cavity traps dust particles, and tiny hairs called cilia help move them to the nose to be</w:t>
      </w:r>
      <w:r w:rsidRPr="005A42F8">
        <w:rPr>
          <w:rFonts w:ascii="Times New Roman" w:hAnsi="Times New Roman" w:cs="Times New Roman"/>
          <w:sz w:val="36"/>
          <w:szCs w:val="36"/>
        </w:rPr>
        <w:t xml:space="preserve"> sneezed or blown out.</w:t>
      </w:r>
    </w:p>
    <w:p w:rsidR="00712467" w:rsidRDefault="00712467" w:rsidP="00712467">
      <w:pPr>
        <w:bidi w:val="0"/>
        <w:spacing w:line="360" w:lineRule="auto"/>
        <w:jc w:val="both"/>
        <w:rPr>
          <w:rFonts w:ascii="Times New Roman" w:hAnsi="Times New Roman" w:cs="Times New Roman"/>
          <w:b/>
          <w:bCs/>
          <w:sz w:val="36"/>
          <w:szCs w:val="36"/>
        </w:rPr>
      </w:pPr>
    </w:p>
    <w:p w:rsidR="00712467" w:rsidRDefault="00712467" w:rsidP="00712467">
      <w:pPr>
        <w:bidi w:val="0"/>
        <w:spacing w:line="360" w:lineRule="auto"/>
        <w:jc w:val="both"/>
        <w:rPr>
          <w:rFonts w:ascii="Times New Roman" w:hAnsi="Times New Roman" w:cs="Times New Roman"/>
          <w:b/>
          <w:bCs/>
          <w:color w:val="1F497D" w:themeColor="text2"/>
          <w:sz w:val="36"/>
          <w:szCs w:val="36"/>
        </w:rPr>
      </w:pPr>
    </w:p>
    <w:p w:rsidR="00712467" w:rsidRDefault="00596151" w:rsidP="00712467">
      <w:pPr>
        <w:bidi w:val="0"/>
        <w:spacing w:line="360" w:lineRule="auto"/>
        <w:jc w:val="both"/>
        <w:rPr>
          <w:rFonts w:ascii="Times New Roman" w:hAnsi="Times New Roman" w:cs="Times New Roman"/>
          <w:sz w:val="36"/>
          <w:szCs w:val="36"/>
        </w:rPr>
      </w:pPr>
      <w:r w:rsidRPr="00712467">
        <w:rPr>
          <w:rFonts w:ascii="Times New Roman" w:hAnsi="Times New Roman" w:cs="Times New Roman"/>
          <w:b/>
          <w:bCs/>
          <w:color w:val="1F497D" w:themeColor="text2"/>
          <w:sz w:val="36"/>
          <w:szCs w:val="36"/>
        </w:rPr>
        <w:lastRenderedPageBreak/>
        <w:t>2-Paranasal Sinuses</w:t>
      </w:r>
      <w:r w:rsidRPr="00712467">
        <w:rPr>
          <w:rFonts w:ascii="Times New Roman" w:hAnsi="Times New Roman" w:cs="Times New Roman"/>
          <w:color w:val="1F497D" w:themeColor="text2"/>
          <w:sz w:val="36"/>
          <w:szCs w:val="36"/>
        </w:rPr>
        <w:t>:</w:t>
      </w:r>
      <w:r w:rsidRPr="005A42F8">
        <w:rPr>
          <w:rFonts w:ascii="Times New Roman" w:hAnsi="Times New Roman" w:cs="Times New Roman"/>
          <w:sz w:val="36"/>
          <w:szCs w:val="36"/>
        </w:rPr>
        <w:t xml:space="preserve"> </w:t>
      </w:r>
    </w:p>
    <w:p w:rsidR="00092345" w:rsidRDefault="00596151" w:rsidP="00712467">
      <w:pPr>
        <w:bidi w:val="0"/>
        <w:spacing w:line="360" w:lineRule="auto"/>
        <w:jc w:val="both"/>
        <w:rPr>
          <w:sz w:val="36"/>
          <w:szCs w:val="36"/>
        </w:rPr>
      </w:pPr>
      <w:r w:rsidRPr="00712467">
        <w:rPr>
          <w:rFonts w:ascii="Times New Roman" w:hAnsi="Times New Roman" w:cs="Times New Roman"/>
          <w:sz w:val="32"/>
          <w:szCs w:val="32"/>
        </w:rPr>
        <w:t xml:space="preserve">four bones of the skull contain paired air spaces called the </w:t>
      </w:r>
      <w:proofErr w:type="spellStart"/>
      <w:r w:rsidRPr="00712467">
        <w:rPr>
          <w:rFonts w:ascii="Times New Roman" w:hAnsi="Times New Roman" w:cs="Times New Roman"/>
          <w:sz w:val="32"/>
          <w:szCs w:val="32"/>
        </w:rPr>
        <w:t>paranasal</w:t>
      </w:r>
      <w:proofErr w:type="spellEnd"/>
      <w:r w:rsidRPr="00712467">
        <w:rPr>
          <w:rFonts w:ascii="Times New Roman" w:hAnsi="Times New Roman" w:cs="Times New Roman"/>
          <w:sz w:val="32"/>
          <w:szCs w:val="32"/>
        </w:rPr>
        <w:t xml:space="preserve"> sinuses. These air-filled spaces alongside the nose help make the skull lighter</w:t>
      </w:r>
      <w:r w:rsidRPr="005A42F8">
        <w:rPr>
          <w:rFonts w:ascii="Times New Roman" w:hAnsi="Times New Roman" w:cs="Times New Roman"/>
          <w:sz w:val="36"/>
          <w:szCs w:val="36"/>
        </w:rPr>
        <w:t>.</w:t>
      </w:r>
    </w:p>
    <w:p w:rsidR="00712467" w:rsidRDefault="005A42F8" w:rsidP="005A42F8">
      <w:pPr>
        <w:autoSpaceDE w:val="0"/>
        <w:autoSpaceDN w:val="0"/>
        <w:bidi w:val="0"/>
        <w:adjustRightInd w:val="0"/>
        <w:spacing w:after="0" w:line="360" w:lineRule="auto"/>
        <w:jc w:val="both"/>
        <w:rPr>
          <w:rFonts w:ascii="Times New Roman" w:hAnsi="Times New Roman" w:cs="Times New Roman"/>
          <w:sz w:val="36"/>
          <w:szCs w:val="36"/>
        </w:rPr>
      </w:pPr>
      <w:r w:rsidRPr="00712467">
        <w:rPr>
          <w:rFonts w:ascii="Times New Roman" w:hAnsi="Times New Roman" w:cs="Times New Roman"/>
          <w:b/>
          <w:bCs/>
          <w:color w:val="1F497D" w:themeColor="text2"/>
          <w:sz w:val="36"/>
          <w:szCs w:val="36"/>
        </w:rPr>
        <w:t xml:space="preserve">3-Pharynx(throat): </w:t>
      </w:r>
    </w:p>
    <w:p w:rsidR="005A42F8" w:rsidRPr="00712467" w:rsidRDefault="005A42F8" w:rsidP="00712467">
      <w:pPr>
        <w:autoSpaceDE w:val="0"/>
        <w:autoSpaceDN w:val="0"/>
        <w:bidi w:val="0"/>
        <w:adjustRightInd w:val="0"/>
        <w:spacing w:after="0" w:line="360" w:lineRule="auto"/>
        <w:jc w:val="both"/>
        <w:rPr>
          <w:rFonts w:ascii="Times New Roman" w:hAnsi="Times New Roman" w:cs="Times New Roman"/>
          <w:sz w:val="32"/>
          <w:szCs w:val="32"/>
        </w:rPr>
      </w:pPr>
      <w:r w:rsidRPr="00712467">
        <w:rPr>
          <w:rFonts w:ascii="Times New Roman" w:hAnsi="Times New Roman" w:cs="Times New Roman"/>
          <w:sz w:val="32"/>
          <w:szCs w:val="32"/>
        </w:rPr>
        <w:t>from base of skull to junction with esophagus and trachea 5cm. long. Both food and air pass through the pharynx before reaching their appropriate destinations. The pharynx also plays a role in speech.</w:t>
      </w:r>
    </w:p>
    <w:p w:rsidR="00712467" w:rsidRDefault="00712467" w:rsidP="005A42F8">
      <w:pPr>
        <w:autoSpaceDE w:val="0"/>
        <w:autoSpaceDN w:val="0"/>
        <w:bidi w:val="0"/>
        <w:adjustRightInd w:val="0"/>
        <w:spacing w:after="0" w:line="360" w:lineRule="auto"/>
        <w:jc w:val="both"/>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7456" behindDoc="0" locked="0" layoutInCell="1" allowOverlap="1">
                <wp:simplePos x="0" y="0"/>
                <wp:positionH relativeFrom="column">
                  <wp:posOffset>233855</wp:posOffset>
                </wp:positionH>
                <wp:positionV relativeFrom="paragraph">
                  <wp:posOffset>54413</wp:posOffset>
                </wp:positionV>
                <wp:extent cx="4330262" cy="599090"/>
                <wp:effectExtent l="57150" t="38100" r="70485" b="86995"/>
                <wp:wrapNone/>
                <wp:docPr id="17" name="مستطيل مستدير الزوايا 17"/>
                <wp:cNvGraphicFramePr/>
                <a:graphic xmlns:a="http://schemas.openxmlformats.org/drawingml/2006/main">
                  <a:graphicData uri="http://schemas.microsoft.com/office/word/2010/wordprocessingShape">
                    <wps:wsp>
                      <wps:cNvSpPr/>
                      <wps:spPr>
                        <a:xfrm>
                          <a:off x="0" y="0"/>
                          <a:ext cx="4330262" cy="59909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712467" w:rsidRDefault="00712467" w:rsidP="00712467">
                            <w:pPr>
                              <w:jc w:val="center"/>
                              <w:rPr>
                                <w:rFonts w:hint="cs"/>
                              </w:rPr>
                            </w:pPr>
                            <w:r w:rsidRPr="005A42F8">
                              <w:rPr>
                                <w:rFonts w:ascii="Times New Roman" w:hAnsi="Times New Roman" w:cs="Times New Roman"/>
                                <w:b/>
                                <w:bCs/>
                                <w:sz w:val="36"/>
                                <w:szCs w:val="36"/>
                              </w:rPr>
                              <w:t>Pharynx divided into three regions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31" style="position:absolute;left:0;text-align:left;margin-left:18.4pt;margin-top:4.3pt;width:340.95pt;height:4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" fillcolor="#fbcaa2 [1625]" strokecolor="#f68c36 [3049]">
                <v:fill color2="#fdefe3 [505]" rotate="t" angle="180" colors="0 #ffbe86;22938f #ffd0aa;1 #ffebdb" focus="100%" type="gradient"/>
                <v:shadow on="t" color="black" opacity="24903f" origin=",.5" offset="0,.55556mm"/>
                <v:textbox>
                  <w:txbxContent>
                    <w:p w:rsidR="00712467" w:rsidRDefault="00712467" w:rsidP="00712467">
                      <w:pPr>
                        <w:jc w:val="center"/>
                        <w:rPr>
                          <w:rFonts w:hint="cs"/>
                        </w:rPr>
                      </w:pPr>
                      <w:r w:rsidRPr="005A42F8">
                        <w:rPr>
                          <w:rFonts w:ascii="Times New Roman" w:hAnsi="Times New Roman" w:cs="Times New Roman"/>
                          <w:b/>
                          <w:bCs/>
                          <w:sz w:val="36"/>
                          <w:szCs w:val="36"/>
                        </w:rPr>
                        <w:t>Pharynx divided into three regions</w:t>
                      </w:r>
                    </w:p>
                  </w:txbxContent>
                </v:textbox>
              </v:roundrect>
            </w:pict>
          </mc:Fallback>
        </mc:AlternateContent>
      </w:r>
    </w:p>
    <w:p w:rsidR="00712467" w:rsidRDefault="00712467" w:rsidP="00712467">
      <w:pPr>
        <w:autoSpaceDE w:val="0"/>
        <w:autoSpaceDN w:val="0"/>
        <w:bidi w:val="0"/>
        <w:adjustRightInd w:val="0"/>
        <w:spacing w:after="0" w:line="360" w:lineRule="auto"/>
        <w:jc w:val="both"/>
        <w:rPr>
          <w:rFonts w:ascii="Times New Roman" w:hAnsi="Times New Roman" w:cs="Times New Roman"/>
          <w:b/>
          <w:bCs/>
          <w:sz w:val="36"/>
          <w:szCs w:val="36"/>
        </w:rPr>
      </w:pPr>
    </w:p>
    <w:p w:rsidR="00712467" w:rsidRPr="00712467" w:rsidRDefault="005A42F8" w:rsidP="00712467">
      <w:pPr>
        <w:pStyle w:val="a6"/>
        <w:numPr>
          <w:ilvl w:val="0"/>
          <w:numId w:val="2"/>
        </w:numPr>
        <w:autoSpaceDE w:val="0"/>
        <w:autoSpaceDN w:val="0"/>
        <w:bidi w:val="0"/>
        <w:adjustRightInd w:val="0"/>
        <w:spacing w:after="0" w:line="360" w:lineRule="auto"/>
        <w:jc w:val="both"/>
        <w:rPr>
          <w:rFonts w:ascii="Times New Roman" w:hAnsi="Times New Roman" w:cs="Times New Roman"/>
          <w:sz w:val="36"/>
          <w:szCs w:val="36"/>
        </w:rPr>
      </w:pPr>
      <w:proofErr w:type="spellStart"/>
      <w:r w:rsidRPr="00712467">
        <w:rPr>
          <w:rFonts w:ascii="Times New Roman" w:hAnsi="Times New Roman" w:cs="Times New Roman"/>
          <w:b/>
          <w:bCs/>
          <w:color w:val="1F497D" w:themeColor="text2"/>
          <w:sz w:val="36"/>
          <w:szCs w:val="36"/>
        </w:rPr>
        <w:t>Nasopharynx</w:t>
      </w:r>
      <w:proofErr w:type="spellEnd"/>
      <w:r w:rsidRPr="00712467">
        <w:rPr>
          <w:rFonts w:ascii="Times New Roman" w:hAnsi="Times New Roman" w:cs="Times New Roman"/>
          <w:color w:val="1F497D" w:themeColor="text2"/>
          <w:sz w:val="36"/>
          <w:szCs w:val="36"/>
        </w:rPr>
        <w:t>:</w:t>
      </w:r>
      <w:r w:rsidRPr="00712467">
        <w:rPr>
          <w:rFonts w:ascii="Times New Roman" w:hAnsi="Times New Roman" w:cs="Times New Roman"/>
          <w:sz w:val="36"/>
          <w:szCs w:val="36"/>
        </w:rPr>
        <w:t xml:space="preserve"> </w:t>
      </w:r>
    </w:p>
    <w:p w:rsidR="005A42F8" w:rsidRPr="00712467" w:rsidRDefault="005A42F8" w:rsidP="00712467">
      <w:pPr>
        <w:autoSpaceDE w:val="0"/>
        <w:autoSpaceDN w:val="0"/>
        <w:bidi w:val="0"/>
        <w:adjustRightInd w:val="0"/>
        <w:spacing w:after="0" w:line="360" w:lineRule="auto"/>
        <w:ind w:left="284"/>
        <w:jc w:val="both"/>
        <w:rPr>
          <w:rFonts w:ascii="Times New Roman" w:hAnsi="Times New Roman" w:cs="Times New Roman"/>
          <w:sz w:val="36"/>
          <w:szCs w:val="36"/>
        </w:rPr>
      </w:pPr>
      <w:r w:rsidRPr="00712467">
        <w:rPr>
          <w:rFonts w:ascii="Times New Roman" w:hAnsi="Times New Roman" w:cs="Times New Roman"/>
          <w:sz w:val="36"/>
          <w:szCs w:val="36"/>
        </w:rPr>
        <w:t>behind nose to level of soft palate includes tonsils</w:t>
      </w:r>
    </w:p>
    <w:p w:rsidR="005A42F8" w:rsidRPr="005A42F8" w:rsidRDefault="005A42F8" w:rsidP="005A42F8">
      <w:pPr>
        <w:autoSpaceDE w:val="0"/>
        <w:autoSpaceDN w:val="0"/>
        <w:bidi w:val="0"/>
        <w:adjustRightInd w:val="0"/>
        <w:spacing w:after="0" w:line="360" w:lineRule="auto"/>
        <w:jc w:val="both"/>
        <w:rPr>
          <w:rFonts w:ascii="Times New Roman" w:hAnsi="Times New Roman" w:cs="Times New Roman"/>
          <w:sz w:val="36"/>
          <w:szCs w:val="36"/>
        </w:rPr>
      </w:pPr>
      <w:r w:rsidRPr="005A42F8">
        <w:rPr>
          <w:rFonts w:ascii="Times New Roman" w:hAnsi="Times New Roman" w:cs="Times New Roman"/>
          <w:sz w:val="36"/>
          <w:szCs w:val="36"/>
        </w:rPr>
        <w:t>(adenoids)</w:t>
      </w:r>
    </w:p>
    <w:p w:rsidR="00712467" w:rsidRPr="00712467" w:rsidRDefault="005A42F8" w:rsidP="00712467">
      <w:pPr>
        <w:pStyle w:val="a6"/>
        <w:numPr>
          <w:ilvl w:val="0"/>
          <w:numId w:val="2"/>
        </w:numPr>
        <w:autoSpaceDE w:val="0"/>
        <w:autoSpaceDN w:val="0"/>
        <w:bidi w:val="0"/>
        <w:adjustRightInd w:val="0"/>
        <w:spacing w:after="0" w:line="360" w:lineRule="auto"/>
        <w:jc w:val="both"/>
        <w:rPr>
          <w:rFonts w:ascii="Times New Roman" w:hAnsi="Times New Roman" w:cs="Times New Roman"/>
          <w:sz w:val="36"/>
          <w:szCs w:val="36"/>
        </w:rPr>
      </w:pPr>
      <w:r w:rsidRPr="00712467">
        <w:rPr>
          <w:rFonts w:ascii="Times New Roman" w:hAnsi="Times New Roman" w:cs="Times New Roman"/>
          <w:b/>
          <w:bCs/>
          <w:color w:val="1F497D" w:themeColor="text2"/>
          <w:sz w:val="36"/>
          <w:szCs w:val="36"/>
        </w:rPr>
        <w:t>Oropharynx</w:t>
      </w:r>
      <w:r w:rsidRPr="00712467">
        <w:rPr>
          <w:rFonts w:ascii="Times New Roman" w:hAnsi="Times New Roman" w:cs="Times New Roman"/>
          <w:color w:val="1F497D" w:themeColor="text2"/>
          <w:sz w:val="36"/>
          <w:szCs w:val="36"/>
        </w:rPr>
        <w:t xml:space="preserve">: </w:t>
      </w:r>
    </w:p>
    <w:p w:rsidR="005A42F8" w:rsidRPr="00712467" w:rsidRDefault="005A42F8" w:rsidP="00712467">
      <w:pPr>
        <w:autoSpaceDE w:val="0"/>
        <w:autoSpaceDN w:val="0"/>
        <w:bidi w:val="0"/>
        <w:adjustRightInd w:val="0"/>
        <w:spacing w:after="0" w:line="360" w:lineRule="auto"/>
        <w:ind w:left="284"/>
        <w:jc w:val="both"/>
        <w:rPr>
          <w:rFonts w:ascii="Times New Roman" w:hAnsi="Times New Roman" w:cs="Times New Roman"/>
          <w:sz w:val="36"/>
          <w:szCs w:val="36"/>
        </w:rPr>
      </w:pPr>
      <w:r w:rsidRPr="00712467">
        <w:rPr>
          <w:rFonts w:ascii="Times New Roman" w:hAnsi="Times New Roman" w:cs="Times New Roman"/>
          <w:sz w:val="36"/>
          <w:szCs w:val="36"/>
        </w:rPr>
        <w:t>behind mouth from soft palate to level of hyoid bone</w:t>
      </w:r>
    </w:p>
    <w:p w:rsidR="00A65349" w:rsidRPr="00A65349" w:rsidRDefault="005A42F8" w:rsidP="00A65349">
      <w:pPr>
        <w:pStyle w:val="a6"/>
        <w:numPr>
          <w:ilvl w:val="0"/>
          <w:numId w:val="2"/>
        </w:numPr>
        <w:autoSpaceDE w:val="0"/>
        <w:autoSpaceDN w:val="0"/>
        <w:bidi w:val="0"/>
        <w:adjustRightInd w:val="0"/>
        <w:spacing w:after="0" w:line="360" w:lineRule="auto"/>
        <w:jc w:val="both"/>
        <w:rPr>
          <w:rFonts w:ascii="Times New Roman" w:hAnsi="Times New Roman" w:cs="Times New Roman"/>
          <w:sz w:val="36"/>
          <w:szCs w:val="36"/>
        </w:rPr>
      </w:pPr>
      <w:r w:rsidRPr="00A65349">
        <w:rPr>
          <w:rFonts w:ascii="Times New Roman" w:hAnsi="Times New Roman" w:cs="Times New Roman"/>
          <w:b/>
          <w:bCs/>
          <w:color w:val="1F497D" w:themeColor="text2"/>
          <w:sz w:val="36"/>
          <w:szCs w:val="36"/>
        </w:rPr>
        <w:t>Laryngopharynx</w:t>
      </w:r>
      <w:r w:rsidRPr="00A65349">
        <w:rPr>
          <w:rFonts w:ascii="Times New Roman" w:hAnsi="Times New Roman" w:cs="Times New Roman"/>
          <w:color w:val="1F497D" w:themeColor="text2"/>
          <w:sz w:val="36"/>
          <w:szCs w:val="36"/>
        </w:rPr>
        <w:t>:</w:t>
      </w:r>
      <w:r w:rsidRPr="00A65349">
        <w:rPr>
          <w:rFonts w:ascii="Times New Roman" w:hAnsi="Times New Roman" w:cs="Times New Roman"/>
          <w:sz w:val="36"/>
          <w:szCs w:val="36"/>
        </w:rPr>
        <w:t xml:space="preserve"> </w:t>
      </w:r>
    </w:p>
    <w:p w:rsidR="005A42F8" w:rsidRPr="00A65349" w:rsidRDefault="005A42F8" w:rsidP="00A65349">
      <w:pPr>
        <w:autoSpaceDE w:val="0"/>
        <w:autoSpaceDN w:val="0"/>
        <w:bidi w:val="0"/>
        <w:adjustRightInd w:val="0"/>
        <w:spacing w:after="0" w:line="360" w:lineRule="auto"/>
        <w:ind w:left="284"/>
        <w:jc w:val="both"/>
        <w:rPr>
          <w:rFonts w:ascii="Times New Roman" w:hAnsi="Times New Roman" w:cs="Times New Roman"/>
          <w:sz w:val="36"/>
          <w:szCs w:val="36"/>
        </w:rPr>
      </w:pPr>
      <w:r w:rsidRPr="00A65349">
        <w:rPr>
          <w:rFonts w:ascii="Times New Roman" w:hAnsi="Times New Roman" w:cs="Times New Roman"/>
          <w:sz w:val="36"/>
          <w:szCs w:val="36"/>
        </w:rPr>
        <w:t>from hyoid bone to esophagus / larynx</w:t>
      </w:r>
    </w:p>
    <w:p w:rsidR="00A65349" w:rsidRDefault="005A42F8" w:rsidP="005A42F8">
      <w:pPr>
        <w:autoSpaceDE w:val="0"/>
        <w:autoSpaceDN w:val="0"/>
        <w:bidi w:val="0"/>
        <w:adjustRightInd w:val="0"/>
        <w:spacing w:after="0" w:line="360" w:lineRule="auto"/>
        <w:jc w:val="both"/>
        <w:rPr>
          <w:rFonts w:ascii="Times New Roman" w:hAnsi="Times New Roman" w:cs="Times New Roman"/>
          <w:sz w:val="32"/>
          <w:szCs w:val="32"/>
        </w:rPr>
      </w:pPr>
      <w:r w:rsidRPr="00A65349">
        <w:rPr>
          <w:rFonts w:ascii="Times New Roman" w:hAnsi="Times New Roman" w:cs="Times New Roman"/>
          <w:b/>
          <w:bCs/>
          <w:color w:val="C00000"/>
          <w:sz w:val="36"/>
          <w:szCs w:val="36"/>
        </w:rPr>
        <w:t>4-Larynx (voice box</w:t>
      </w:r>
      <w:r w:rsidRPr="00A65349">
        <w:rPr>
          <w:rFonts w:ascii="Times New Roman" w:hAnsi="Times New Roman" w:cs="Times New Roman"/>
          <w:color w:val="C00000"/>
          <w:sz w:val="36"/>
          <w:szCs w:val="36"/>
        </w:rPr>
        <w:t>):</w:t>
      </w:r>
    </w:p>
    <w:p w:rsidR="005A42F8" w:rsidRPr="00A65349" w:rsidRDefault="005A42F8" w:rsidP="00A65349">
      <w:pPr>
        <w:autoSpaceDE w:val="0"/>
        <w:autoSpaceDN w:val="0"/>
        <w:bidi w:val="0"/>
        <w:adjustRightInd w:val="0"/>
        <w:spacing w:after="0" w:line="360" w:lineRule="auto"/>
        <w:jc w:val="both"/>
        <w:rPr>
          <w:rFonts w:ascii="Times New Roman" w:hAnsi="Times New Roman" w:cs="Times New Roman"/>
          <w:sz w:val="32"/>
          <w:szCs w:val="32"/>
        </w:rPr>
      </w:pPr>
      <w:r w:rsidRPr="00A65349">
        <w:rPr>
          <w:rFonts w:ascii="Times New Roman" w:hAnsi="Times New Roman" w:cs="Times New Roman"/>
          <w:sz w:val="32"/>
          <w:szCs w:val="32"/>
        </w:rPr>
        <w:t>it is a short, somewhat cylindrical airway the trachea, at where sound is generated. enlarged beginning portion of trachea composed of cartilage and muscles opening into larynx called glottis</w:t>
      </w:r>
    </w:p>
    <w:p w:rsidR="005A42F8" w:rsidRPr="00A65349" w:rsidRDefault="005A42F8" w:rsidP="005A42F8">
      <w:pPr>
        <w:autoSpaceDE w:val="0"/>
        <w:autoSpaceDN w:val="0"/>
        <w:bidi w:val="0"/>
        <w:adjustRightInd w:val="0"/>
        <w:spacing w:after="0" w:line="360" w:lineRule="auto"/>
        <w:jc w:val="both"/>
        <w:rPr>
          <w:rFonts w:ascii="Times New Roman" w:hAnsi="Times New Roman" w:cs="Times New Roman"/>
          <w:sz w:val="32"/>
          <w:szCs w:val="32"/>
        </w:rPr>
      </w:pPr>
      <w:r w:rsidRPr="00A65349">
        <w:rPr>
          <w:rFonts w:ascii="Times New Roman" w:hAnsi="Times New Roman" w:cs="Times New Roman"/>
          <w:sz w:val="32"/>
          <w:szCs w:val="32"/>
        </w:rPr>
        <w:lastRenderedPageBreak/>
        <w:t>prevent food from entering lower respiratory system sound, speech.</w:t>
      </w:r>
    </w:p>
    <w:p w:rsidR="005A42F8" w:rsidRPr="00A65349" w:rsidRDefault="005A42F8" w:rsidP="005A42F8">
      <w:pPr>
        <w:bidi w:val="0"/>
        <w:spacing w:line="360" w:lineRule="auto"/>
        <w:ind w:firstLine="720"/>
        <w:jc w:val="both"/>
        <w:rPr>
          <w:sz w:val="32"/>
          <w:szCs w:val="32"/>
        </w:rPr>
      </w:pPr>
      <w:r w:rsidRPr="00A65349">
        <w:rPr>
          <w:rFonts w:ascii="Times New Roman" w:hAnsi="Times New Roman" w:cs="Times New Roman"/>
          <w:sz w:val="32"/>
          <w:szCs w:val="32"/>
        </w:rPr>
        <w:t xml:space="preserve">- The larynx is composed of 3 large, unpaired cartilages (cricoid, thyroid, epiglottis); 3 pairs of smaller cartilages (arytenoids, </w:t>
      </w:r>
      <w:proofErr w:type="spellStart"/>
      <w:r w:rsidRPr="00A65349">
        <w:rPr>
          <w:rFonts w:ascii="Times New Roman" w:hAnsi="Times New Roman" w:cs="Times New Roman"/>
          <w:sz w:val="32"/>
          <w:szCs w:val="32"/>
        </w:rPr>
        <w:t>corniculate</w:t>
      </w:r>
      <w:proofErr w:type="spellEnd"/>
      <w:r w:rsidRPr="00A65349">
        <w:rPr>
          <w:rFonts w:ascii="Times New Roman" w:hAnsi="Times New Roman" w:cs="Times New Roman"/>
          <w:sz w:val="32"/>
          <w:szCs w:val="32"/>
        </w:rPr>
        <w:t>, cuneiform); and a number of intrinsic muscles. The hyoid bone, while technically not part of the larynx, provides muscular attachments from above that aid in laryngeal motion</w:t>
      </w:r>
    </w:p>
    <w:p w:rsidR="005A42F8" w:rsidRPr="00A65349" w:rsidRDefault="005A42F8" w:rsidP="005A42F8">
      <w:pPr>
        <w:autoSpaceDE w:val="0"/>
        <w:autoSpaceDN w:val="0"/>
        <w:bidi w:val="0"/>
        <w:adjustRightInd w:val="0"/>
        <w:spacing w:after="0" w:line="240" w:lineRule="auto"/>
        <w:jc w:val="both"/>
        <w:rPr>
          <w:rFonts w:asciiTheme="majorBidi" w:hAnsiTheme="majorBidi" w:cstheme="majorBidi"/>
          <w:b/>
          <w:bCs/>
          <w:sz w:val="32"/>
          <w:szCs w:val="32"/>
        </w:rPr>
      </w:pPr>
      <w:r w:rsidRPr="00A65349">
        <w:rPr>
          <w:rFonts w:ascii="Times New Roman" w:hAnsi="Times New Roman" w:cs="Times New Roman"/>
          <w:sz w:val="32"/>
          <w:szCs w:val="32"/>
        </w:rPr>
        <w:t>-</w:t>
      </w:r>
      <w:r w:rsidRPr="00A65349">
        <w:rPr>
          <w:rFonts w:asciiTheme="majorBidi" w:hAnsiTheme="majorBidi" w:cstheme="majorBidi"/>
          <w:sz w:val="32"/>
          <w:szCs w:val="32"/>
        </w:rPr>
        <w:t xml:space="preserve">Thyroid cartilage: Adam’s apple largest cartilage of larynx, testosterone stimulates the growth of the laryngeal prominence so it becomes larger in males than in females = </w:t>
      </w:r>
      <w:proofErr w:type="spellStart"/>
      <w:r w:rsidRPr="00A65349">
        <w:rPr>
          <w:rFonts w:asciiTheme="majorBidi" w:hAnsiTheme="majorBidi" w:cstheme="majorBidi"/>
          <w:b/>
          <w:bCs/>
          <w:sz w:val="32"/>
          <w:szCs w:val="32"/>
        </w:rPr>
        <w:t>adam’s</w:t>
      </w:r>
      <w:proofErr w:type="spellEnd"/>
      <w:r w:rsidRPr="00A65349">
        <w:rPr>
          <w:rFonts w:asciiTheme="majorBidi" w:hAnsiTheme="majorBidi" w:cstheme="majorBidi"/>
          <w:b/>
          <w:bCs/>
          <w:sz w:val="32"/>
          <w:szCs w:val="32"/>
        </w:rPr>
        <w:t xml:space="preserve"> apple.</w:t>
      </w:r>
    </w:p>
    <w:p w:rsidR="005A42F8" w:rsidRDefault="005A42F8" w:rsidP="005A42F8">
      <w:pPr>
        <w:bidi w:val="0"/>
        <w:spacing w:line="360" w:lineRule="auto"/>
        <w:ind w:firstLine="720"/>
        <w:jc w:val="both"/>
        <w:rPr>
          <w:rFonts w:asciiTheme="majorBidi" w:hAnsiTheme="majorBidi" w:cstheme="majorBidi"/>
          <w:sz w:val="36"/>
          <w:szCs w:val="36"/>
        </w:rPr>
      </w:pPr>
      <w:r w:rsidRPr="00A65349">
        <w:rPr>
          <w:rFonts w:asciiTheme="majorBidi" w:hAnsiTheme="majorBidi" w:cstheme="majorBidi"/>
          <w:noProof/>
          <w:sz w:val="32"/>
          <w:szCs w:val="32"/>
        </w:rPr>
        <mc:AlternateContent>
          <mc:Choice Requires="wps">
            <w:drawing>
              <wp:anchor distT="0" distB="0" distL="114300" distR="114300" simplePos="0" relativeHeight="251661312" behindDoc="0" locked="0" layoutInCell="1" allowOverlap="1" wp14:anchorId="4BD3A047" wp14:editId="10B8B1A4">
                <wp:simplePos x="0" y="0"/>
                <wp:positionH relativeFrom="column">
                  <wp:posOffset>-81455</wp:posOffset>
                </wp:positionH>
                <wp:positionV relativeFrom="paragraph">
                  <wp:posOffset>796596</wp:posOffset>
                </wp:positionV>
                <wp:extent cx="5633085" cy="3447393"/>
                <wp:effectExtent l="0" t="0" r="24765" b="20320"/>
                <wp:wrapNone/>
                <wp:docPr id="8" name="مستطيل مستدير الزوايا 8"/>
                <wp:cNvGraphicFramePr/>
                <a:graphic xmlns:a="http://schemas.openxmlformats.org/drawingml/2006/main">
                  <a:graphicData uri="http://schemas.microsoft.com/office/word/2010/wordprocessingShape">
                    <wps:wsp>
                      <wps:cNvSpPr/>
                      <wps:spPr>
                        <a:xfrm>
                          <a:off x="0" y="0"/>
                          <a:ext cx="5633085" cy="34473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A42F8" w:rsidRDefault="005A42F8" w:rsidP="005A42F8">
                            <w:pPr>
                              <w:jc w:val="center"/>
                            </w:pPr>
                            <w:r>
                              <w:rPr>
                                <w:rFonts w:cs="Arial" w:hint="cs"/>
                                <w:noProof/>
                                <w:rtl/>
                              </w:rPr>
                              <w:drawing>
                                <wp:inline distT="0" distB="0" distL="0" distR="0" wp14:anchorId="7CD619CE" wp14:editId="3CA8EE6B">
                                  <wp:extent cx="5087007" cy="2795752"/>
                                  <wp:effectExtent l="0" t="0" r="0" b="508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255" cy="279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 o:spid="_x0000_s1032" style="position:absolute;left:0;text-align:left;margin-left:-6.4pt;margin-top:62.7pt;width:443.55pt;height:27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" fillcolor="white [3201]" strokecolor="#f79646 [3209]" strokeweight="2pt">
                <v:textbox>
                  <w:txbxContent>
                    <w:p w:rsidR="005A42F8" w:rsidRDefault="005A42F8" w:rsidP="005A42F8">
                      <w:pPr>
                        <w:jc w:val="center"/>
                      </w:pPr>
                      <w:r>
                        <w:rPr>
                          <w:rFonts w:cs="Arial" w:hint="cs"/>
                          <w:noProof/>
                          <w:rtl/>
                        </w:rPr>
                        <w:drawing>
                          <wp:inline distT="0" distB="0" distL="0" distR="0" wp14:anchorId="7CD619CE" wp14:editId="3CA8EE6B">
                            <wp:extent cx="5087007" cy="2795752"/>
                            <wp:effectExtent l="0" t="0" r="0" b="508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255" cy="2796438"/>
                                    </a:xfrm>
                                    <a:prstGeom prst="rect">
                                      <a:avLst/>
                                    </a:prstGeom>
                                    <a:noFill/>
                                    <a:ln>
                                      <a:noFill/>
                                    </a:ln>
                                  </pic:spPr>
                                </pic:pic>
                              </a:graphicData>
                            </a:graphic>
                          </wp:inline>
                        </w:drawing>
                      </w:r>
                    </w:p>
                  </w:txbxContent>
                </v:textbox>
              </v:roundrect>
            </w:pict>
          </mc:Fallback>
        </mc:AlternateContent>
      </w:r>
      <w:r w:rsidRPr="00A65349">
        <w:rPr>
          <w:rFonts w:asciiTheme="majorBidi" w:hAnsiTheme="majorBidi" w:cstheme="majorBidi"/>
          <w:b/>
          <w:bCs/>
          <w:sz w:val="32"/>
          <w:szCs w:val="32"/>
        </w:rPr>
        <w:t xml:space="preserve">epiglottis </w:t>
      </w:r>
      <w:r w:rsidRPr="00A65349">
        <w:rPr>
          <w:rFonts w:asciiTheme="majorBidi" w:hAnsiTheme="majorBidi" w:cstheme="majorBidi"/>
          <w:sz w:val="32"/>
          <w:szCs w:val="32"/>
        </w:rPr>
        <w:t>– elastic cartilage covers glottis when</w:t>
      </w:r>
      <w:r w:rsidRPr="005A42F8">
        <w:rPr>
          <w:rFonts w:asciiTheme="majorBidi" w:hAnsiTheme="majorBidi" w:cstheme="majorBidi"/>
          <w:sz w:val="36"/>
          <w:szCs w:val="36"/>
        </w:rPr>
        <w:t xml:space="preserve"> swallowing</w:t>
      </w:r>
    </w:p>
    <w:p w:rsidR="005A42F8" w:rsidRDefault="005A42F8" w:rsidP="005A42F8">
      <w:pPr>
        <w:bidi w:val="0"/>
        <w:spacing w:line="360" w:lineRule="auto"/>
        <w:ind w:firstLine="720"/>
        <w:jc w:val="both"/>
        <w:rPr>
          <w:rFonts w:asciiTheme="majorBidi" w:hAnsiTheme="majorBidi" w:cstheme="majorBidi"/>
          <w:sz w:val="36"/>
          <w:szCs w:val="36"/>
        </w:rPr>
      </w:pPr>
    </w:p>
    <w:p w:rsidR="005A42F8" w:rsidRPr="005A42F8" w:rsidRDefault="005A42F8" w:rsidP="005A42F8">
      <w:pPr>
        <w:bidi w:val="0"/>
        <w:rPr>
          <w:rFonts w:asciiTheme="majorBidi" w:hAnsiTheme="majorBidi" w:cstheme="majorBidi"/>
          <w:sz w:val="36"/>
          <w:szCs w:val="36"/>
        </w:rPr>
      </w:pPr>
    </w:p>
    <w:p w:rsidR="005A42F8" w:rsidRPr="005A42F8" w:rsidRDefault="005A42F8" w:rsidP="005A42F8">
      <w:pPr>
        <w:bidi w:val="0"/>
        <w:rPr>
          <w:rFonts w:asciiTheme="majorBidi" w:hAnsiTheme="majorBidi" w:cstheme="majorBidi"/>
          <w:sz w:val="36"/>
          <w:szCs w:val="36"/>
        </w:rPr>
      </w:pPr>
    </w:p>
    <w:p w:rsidR="005A42F8" w:rsidRPr="005A42F8" w:rsidRDefault="005A42F8" w:rsidP="005A42F8">
      <w:pPr>
        <w:bidi w:val="0"/>
        <w:rPr>
          <w:rFonts w:asciiTheme="majorBidi" w:hAnsiTheme="majorBidi" w:cstheme="majorBidi"/>
          <w:sz w:val="36"/>
          <w:szCs w:val="36"/>
        </w:rPr>
      </w:pPr>
    </w:p>
    <w:p w:rsidR="005A42F8" w:rsidRPr="005A42F8" w:rsidRDefault="005A42F8" w:rsidP="005A42F8">
      <w:pPr>
        <w:bidi w:val="0"/>
        <w:rPr>
          <w:rFonts w:asciiTheme="majorBidi" w:hAnsiTheme="majorBidi" w:cstheme="majorBidi"/>
          <w:sz w:val="36"/>
          <w:szCs w:val="36"/>
        </w:rPr>
      </w:pPr>
    </w:p>
    <w:p w:rsidR="005A42F8" w:rsidRPr="005A42F8" w:rsidRDefault="005A42F8" w:rsidP="005A42F8">
      <w:pPr>
        <w:bidi w:val="0"/>
        <w:rPr>
          <w:rFonts w:asciiTheme="majorBidi" w:hAnsiTheme="majorBidi" w:cstheme="majorBidi"/>
          <w:sz w:val="36"/>
          <w:szCs w:val="36"/>
        </w:rPr>
      </w:pPr>
    </w:p>
    <w:p w:rsidR="005A42F8" w:rsidRPr="005A42F8" w:rsidRDefault="005A42F8" w:rsidP="005A42F8">
      <w:pPr>
        <w:bidi w:val="0"/>
        <w:rPr>
          <w:rFonts w:asciiTheme="majorBidi" w:hAnsiTheme="majorBidi" w:cstheme="majorBidi"/>
          <w:sz w:val="36"/>
          <w:szCs w:val="36"/>
        </w:rPr>
      </w:pPr>
    </w:p>
    <w:p w:rsidR="005A42F8" w:rsidRDefault="005A42F8" w:rsidP="005A42F8">
      <w:pPr>
        <w:bidi w:val="0"/>
        <w:rPr>
          <w:rFonts w:asciiTheme="majorBidi" w:hAnsiTheme="majorBidi" w:cstheme="majorBidi"/>
          <w:sz w:val="36"/>
          <w:szCs w:val="36"/>
        </w:rPr>
      </w:pPr>
    </w:p>
    <w:p w:rsidR="00A65349" w:rsidRDefault="005A42F8" w:rsidP="005A42F8">
      <w:pPr>
        <w:autoSpaceDE w:val="0"/>
        <w:autoSpaceDN w:val="0"/>
        <w:bidi w:val="0"/>
        <w:adjustRightInd w:val="0"/>
        <w:spacing w:after="0" w:line="360" w:lineRule="auto"/>
        <w:jc w:val="both"/>
        <w:rPr>
          <w:rFonts w:asciiTheme="majorBidi" w:hAnsiTheme="majorBidi" w:cstheme="majorBidi"/>
          <w:sz w:val="36"/>
          <w:szCs w:val="36"/>
        </w:rPr>
      </w:pPr>
      <w:r>
        <w:rPr>
          <w:rFonts w:asciiTheme="majorBidi" w:hAnsiTheme="majorBidi" w:cstheme="majorBidi"/>
          <w:sz w:val="36"/>
          <w:szCs w:val="36"/>
        </w:rPr>
        <w:tab/>
      </w:r>
    </w:p>
    <w:p w:rsidR="00A65349" w:rsidRDefault="00A65349" w:rsidP="00A65349">
      <w:pPr>
        <w:autoSpaceDE w:val="0"/>
        <w:autoSpaceDN w:val="0"/>
        <w:bidi w:val="0"/>
        <w:adjustRightInd w:val="0"/>
        <w:spacing w:after="0" w:line="360" w:lineRule="auto"/>
        <w:jc w:val="both"/>
        <w:rPr>
          <w:rFonts w:asciiTheme="majorBidi" w:hAnsiTheme="majorBidi" w:cstheme="majorBidi"/>
          <w:sz w:val="36"/>
          <w:szCs w:val="36"/>
        </w:rPr>
      </w:pPr>
    </w:p>
    <w:p w:rsidR="00A65349" w:rsidRDefault="00A65349" w:rsidP="00A65349">
      <w:pPr>
        <w:autoSpaceDE w:val="0"/>
        <w:autoSpaceDN w:val="0"/>
        <w:bidi w:val="0"/>
        <w:adjustRightInd w:val="0"/>
        <w:spacing w:after="0" w:line="360" w:lineRule="auto"/>
        <w:jc w:val="both"/>
        <w:rPr>
          <w:rFonts w:asciiTheme="majorBidi" w:hAnsiTheme="majorBidi" w:cstheme="majorBidi"/>
          <w:sz w:val="36"/>
          <w:szCs w:val="36"/>
        </w:rPr>
      </w:pPr>
      <w:r>
        <w:rPr>
          <w:rFonts w:asciiTheme="majorBidi" w:hAnsiTheme="majorBidi" w:cstheme="majorBidi"/>
          <w:noProof/>
          <w:sz w:val="36"/>
          <w:szCs w:val="36"/>
        </w:rPr>
        <w:lastRenderedPageBreak/>
        <mc:AlternateContent>
          <mc:Choice Requires="wps">
            <w:drawing>
              <wp:anchor distT="0" distB="0" distL="114300" distR="114300" simplePos="0" relativeHeight="251668480" behindDoc="0" locked="0" layoutInCell="1" allowOverlap="1">
                <wp:simplePos x="0" y="0"/>
                <wp:positionH relativeFrom="column">
                  <wp:posOffset>-850070</wp:posOffset>
                </wp:positionH>
                <wp:positionV relativeFrom="paragraph">
                  <wp:posOffset>-58420</wp:posOffset>
                </wp:positionV>
                <wp:extent cx="4278923" cy="691661"/>
                <wp:effectExtent l="57150" t="38100" r="83820" b="89535"/>
                <wp:wrapNone/>
                <wp:docPr id="18" name="مستطيل مستدير الزوايا 18"/>
                <wp:cNvGraphicFramePr/>
                <a:graphic xmlns:a="http://schemas.openxmlformats.org/drawingml/2006/main">
                  <a:graphicData uri="http://schemas.microsoft.com/office/word/2010/wordprocessingShape">
                    <wps:wsp>
                      <wps:cNvSpPr/>
                      <wps:spPr>
                        <a:xfrm>
                          <a:off x="0" y="0"/>
                          <a:ext cx="4278923" cy="69166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65349" w:rsidRPr="005A42F8" w:rsidRDefault="00A65349" w:rsidP="00A65349">
                            <w:pPr>
                              <w:autoSpaceDE w:val="0"/>
                              <w:autoSpaceDN w:val="0"/>
                              <w:bidi w:val="0"/>
                              <w:adjustRightInd w:val="0"/>
                              <w:spacing w:after="0" w:line="360" w:lineRule="auto"/>
                              <w:jc w:val="both"/>
                              <w:rPr>
                                <w:rFonts w:ascii="Times New Roman" w:hAnsi="Times New Roman" w:cs="Times New Roman"/>
                                <w:b/>
                                <w:bCs/>
                                <w:sz w:val="36"/>
                                <w:szCs w:val="36"/>
                              </w:rPr>
                            </w:pPr>
                            <w:r w:rsidRPr="005A42F8">
                              <w:rPr>
                                <w:rFonts w:ascii="Times New Roman" w:hAnsi="Times New Roman" w:cs="Times New Roman"/>
                                <w:b/>
                                <w:bCs/>
                                <w:sz w:val="36"/>
                                <w:szCs w:val="36"/>
                              </w:rPr>
                              <w:t>Parts of the Lower Respiratory Tract:</w:t>
                            </w:r>
                          </w:p>
                          <w:p w:rsidR="00A65349" w:rsidRPr="00A65349" w:rsidRDefault="00A65349" w:rsidP="00A65349">
                            <w:pPr>
                              <w:jc w:val="center"/>
                              <w:rPr>
                                <w:rFonts w:hint="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 o:spid="_x0000_s1033" style="position:absolute;left:0;text-align:left;margin-left:-66.95pt;margin-top:-4.6pt;width:336.9pt;height:5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" fillcolor="#cdddac [1622]" strokecolor="#94b64e [3046]">
                <v:fill color2="#f0f4e6 [502]" rotate="t" angle="180" colors="0 #dafda7;22938f #e4fdc2;1 #f5ffe6" focus="100%" type="gradient"/>
                <v:shadow on="t" color="black" opacity="24903f" origin=",.5" offset="0,.55556mm"/>
                <v:textbox>
                  <w:txbxContent>
                    <w:p w:rsidR="00A65349" w:rsidRPr="005A42F8" w:rsidRDefault="00A65349" w:rsidP="00A65349">
                      <w:pPr>
                        <w:autoSpaceDE w:val="0"/>
                        <w:autoSpaceDN w:val="0"/>
                        <w:bidi w:val="0"/>
                        <w:adjustRightInd w:val="0"/>
                        <w:spacing w:after="0" w:line="360" w:lineRule="auto"/>
                        <w:jc w:val="both"/>
                        <w:rPr>
                          <w:rFonts w:ascii="Times New Roman" w:hAnsi="Times New Roman" w:cs="Times New Roman"/>
                          <w:b/>
                          <w:bCs/>
                          <w:sz w:val="36"/>
                          <w:szCs w:val="36"/>
                        </w:rPr>
                      </w:pPr>
                      <w:r w:rsidRPr="005A42F8">
                        <w:rPr>
                          <w:rFonts w:ascii="Times New Roman" w:hAnsi="Times New Roman" w:cs="Times New Roman"/>
                          <w:b/>
                          <w:bCs/>
                          <w:sz w:val="36"/>
                          <w:szCs w:val="36"/>
                        </w:rPr>
                        <w:t>Parts of the Lower Respiratory Tract:</w:t>
                      </w:r>
                    </w:p>
                    <w:p w:rsidR="00A65349" w:rsidRPr="00A65349" w:rsidRDefault="00A65349" w:rsidP="00A65349">
                      <w:pPr>
                        <w:jc w:val="center"/>
                        <w:rPr>
                          <w:rFonts w:hint="cs"/>
                        </w:rPr>
                      </w:pPr>
                    </w:p>
                  </w:txbxContent>
                </v:textbox>
              </v:roundrect>
            </w:pict>
          </mc:Fallback>
        </mc:AlternateContent>
      </w:r>
    </w:p>
    <w:p w:rsidR="00A65349" w:rsidRDefault="00A65349" w:rsidP="00A65349">
      <w:pPr>
        <w:autoSpaceDE w:val="0"/>
        <w:autoSpaceDN w:val="0"/>
        <w:bidi w:val="0"/>
        <w:adjustRightInd w:val="0"/>
        <w:spacing w:after="0" w:line="360" w:lineRule="auto"/>
        <w:jc w:val="both"/>
        <w:rPr>
          <w:rFonts w:asciiTheme="majorBidi" w:hAnsiTheme="majorBidi" w:cstheme="majorBidi"/>
          <w:sz w:val="36"/>
          <w:szCs w:val="36"/>
        </w:rPr>
      </w:pPr>
    </w:p>
    <w:p w:rsidR="00A65349" w:rsidRPr="00A65349" w:rsidRDefault="005A42F8" w:rsidP="005A42F8">
      <w:pPr>
        <w:pStyle w:val="a6"/>
        <w:numPr>
          <w:ilvl w:val="0"/>
          <w:numId w:val="1"/>
        </w:numPr>
        <w:tabs>
          <w:tab w:val="left" w:pos="1854"/>
        </w:tabs>
        <w:bidi w:val="0"/>
        <w:spacing w:line="360" w:lineRule="auto"/>
        <w:jc w:val="both"/>
        <w:rPr>
          <w:rFonts w:asciiTheme="majorBidi" w:hAnsiTheme="majorBidi" w:cstheme="majorBidi"/>
          <w:sz w:val="36"/>
          <w:szCs w:val="36"/>
        </w:rPr>
      </w:pPr>
      <w:r w:rsidRPr="00A65349">
        <w:rPr>
          <w:rFonts w:ascii="Times New Roman" w:hAnsi="Times New Roman" w:cs="Times New Roman"/>
          <w:b/>
          <w:bCs/>
          <w:color w:val="C00000"/>
          <w:sz w:val="36"/>
          <w:szCs w:val="36"/>
        </w:rPr>
        <w:t>Trachea:</w:t>
      </w:r>
      <w:r w:rsidRPr="005A42F8">
        <w:rPr>
          <w:rFonts w:ascii="Times New Roman" w:hAnsi="Times New Roman" w:cs="Times New Roman"/>
          <w:b/>
          <w:bCs/>
          <w:sz w:val="36"/>
          <w:szCs w:val="36"/>
        </w:rPr>
        <w:t xml:space="preserve"> </w:t>
      </w:r>
    </w:p>
    <w:p w:rsidR="00A65349" w:rsidRDefault="005A42F8" w:rsidP="00A65349">
      <w:pPr>
        <w:tabs>
          <w:tab w:val="left" w:pos="1854"/>
        </w:tabs>
        <w:bidi w:val="0"/>
        <w:spacing w:line="360" w:lineRule="auto"/>
        <w:ind w:left="360"/>
        <w:jc w:val="both"/>
        <w:rPr>
          <w:rFonts w:asciiTheme="majorBidi" w:hAnsiTheme="majorBidi" w:cstheme="majorBidi" w:hint="cs"/>
          <w:sz w:val="32"/>
          <w:szCs w:val="32"/>
          <w:rtl/>
        </w:rPr>
      </w:pPr>
      <w:r w:rsidRPr="00A65349">
        <w:rPr>
          <w:rFonts w:ascii="Times New Roman" w:hAnsi="Times New Roman" w:cs="Times New Roman"/>
          <w:sz w:val="32"/>
          <w:szCs w:val="32"/>
        </w:rPr>
        <w:t>it is the tube which carries air from the throat into the lungs. It ranges from (20-25) mm in diameter and (10-14) cm in length. The trachea is surrounded by 15-20 C-shaped rings of cartilage at the front and side which help protect the trachea and keep it open.</w:t>
      </w:r>
    </w:p>
    <w:p w:rsidR="00A65349" w:rsidRDefault="005A42F8" w:rsidP="00A65349">
      <w:pPr>
        <w:tabs>
          <w:tab w:val="left" w:pos="1854"/>
        </w:tabs>
        <w:bidi w:val="0"/>
        <w:spacing w:line="360" w:lineRule="auto"/>
        <w:ind w:left="360"/>
        <w:jc w:val="both"/>
        <w:rPr>
          <w:rFonts w:asciiTheme="majorBidi" w:hAnsiTheme="majorBidi" w:cstheme="majorBidi"/>
          <w:sz w:val="36"/>
          <w:szCs w:val="36"/>
        </w:rPr>
      </w:pPr>
      <w:r w:rsidRPr="00A65349">
        <w:rPr>
          <w:rFonts w:asciiTheme="majorBidi" w:hAnsiTheme="majorBidi" w:cstheme="majorBidi"/>
          <w:color w:val="C00000"/>
          <w:sz w:val="36"/>
          <w:szCs w:val="36"/>
        </w:rPr>
        <w:t xml:space="preserve">2-Bronchi: </w:t>
      </w:r>
    </w:p>
    <w:p w:rsidR="005A42F8" w:rsidRPr="00A65349" w:rsidRDefault="005A42F8" w:rsidP="00A65349">
      <w:pPr>
        <w:tabs>
          <w:tab w:val="left" w:pos="1854"/>
        </w:tabs>
        <w:bidi w:val="0"/>
        <w:spacing w:line="360" w:lineRule="auto"/>
        <w:ind w:left="360"/>
        <w:jc w:val="both"/>
        <w:rPr>
          <w:rFonts w:asciiTheme="majorBidi" w:hAnsiTheme="majorBidi" w:cstheme="majorBidi"/>
          <w:sz w:val="32"/>
          <w:szCs w:val="32"/>
        </w:rPr>
      </w:pPr>
      <w:r w:rsidRPr="00A65349">
        <w:rPr>
          <w:rFonts w:asciiTheme="majorBidi" w:hAnsiTheme="majorBidi" w:cstheme="majorBidi"/>
          <w:sz w:val="32"/>
          <w:szCs w:val="32"/>
        </w:rPr>
        <w:t>The trachea divides into two tubes called bronchi, one entering the left lung and the other entering the right lung. The left bronchi is narrower, longer and more horizontal than the right</w:t>
      </w:r>
      <w:r w:rsidRPr="00A65349">
        <w:rPr>
          <w:rFonts w:asciiTheme="majorBidi" w:hAnsiTheme="majorBidi" w:cs="Times New Roman"/>
          <w:sz w:val="32"/>
          <w:szCs w:val="32"/>
          <w:rtl/>
        </w:rPr>
        <w:t>.</w:t>
      </w:r>
    </w:p>
    <w:p w:rsidR="00A65349" w:rsidRDefault="00A65349" w:rsidP="00A65349">
      <w:pPr>
        <w:tabs>
          <w:tab w:val="left" w:pos="1854"/>
        </w:tabs>
        <w:bidi w:val="0"/>
        <w:spacing w:line="360" w:lineRule="auto"/>
        <w:ind w:firstLine="426"/>
        <w:rPr>
          <w:rFonts w:asciiTheme="majorBidi" w:hAnsiTheme="majorBidi" w:cstheme="majorBidi"/>
          <w:sz w:val="36"/>
          <w:szCs w:val="36"/>
        </w:rPr>
      </w:pPr>
      <w:r w:rsidRPr="00A65349">
        <w:rPr>
          <w:rFonts w:asciiTheme="majorBidi" w:hAnsiTheme="majorBidi" w:cs="Times New Roman"/>
          <w:color w:val="C00000"/>
          <w:sz w:val="36"/>
          <w:szCs w:val="36"/>
        </w:rPr>
        <w:t>3-</w:t>
      </w:r>
      <w:r w:rsidR="005A42F8" w:rsidRPr="00A65349">
        <w:rPr>
          <w:rFonts w:asciiTheme="majorBidi" w:hAnsiTheme="majorBidi" w:cs="Times New Roman"/>
          <w:color w:val="C00000"/>
          <w:sz w:val="36"/>
          <w:szCs w:val="36"/>
          <w:rtl/>
        </w:rPr>
        <w:t xml:space="preserve"> </w:t>
      </w:r>
      <w:r w:rsidR="005A42F8" w:rsidRPr="00A65349">
        <w:rPr>
          <w:rFonts w:asciiTheme="majorBidi" w:hAnsiTheme="majorBidi" w:cstheme="majorBidi"/>
          <w:color w:val="C00000"/>
          <w:sz w:val="36"/>
          <w:szCs w:val="36"/>
        </w:rPr>
        <w:t xml:space="preserve">Lungs: </w:t>
      </w:r>
    </w:p>
    <w:p w:rsidR="00302A8D" w:rsidRDefault="005A42F8" w:rsidP="00302A8D">
      <w:pPr>
        <w:tabs>
          <w:tab w:val="left" w:pos="1854"/>
        </w:tabs>
        <w:bidi w:val="0"/>
        <w:spacing w:line="360" w:lineRule="auto"/>
        <w:ind w:left="426"/>
        <w:rPr>
          <w:rFonts w:asciiTheme="majorBidi" w:hAnsiTheme="majorBidi" w:cstheme="majorBidi" w:hint="cs"/>
          <w:sz w:val="32"/>
          <w:szCs w:val="32"/>
          <w:rtl/>
        </w:rPr>
      </w:pPr>
      <w:r w:rsidRPr="00A65349">
        <w:rPr>
          <w:rFonts w:asciiTheme="majorBidi" w:hAnsiTheme="majorBidi" w:cstheme="majorBidi"/>
          <w:sz w:val="32"/>
          <w:szCs w:val="32"/>
        </w:rPr>
        <w:t>the remainder of the respiratory system is contained within the two lungs left lung, 2 lobes // right lung, 3 lobes all organs between the two lungs are located in the mediastinum</w:t>
      </w:r>
      <w:r w:rsidRPr="00A65349">
        <w:rPr>
          <w:rFonts w:asciiTheme="majorBidi" w:hAnsiTheme="majorBidi" w:cs="Times New Roman"/>
          <w:sz w:val="32"/>
          <w:szCs w:val="32"/>
          <w:rtl/>
        </w:rPr>
        <w:t>.</w:t>
      </w:r>
    </w:p>
    <w:p w:rsidR="00302A8D" w:rsidRDefault="00302A8D" w:rsidP="00302A8D">
      <w:pPr>
        <w:tabs>
          <w:tab w:val="left" w:pos="1854"/>
        </w:tabs>
        <w:bidi w:val="0"/>
        <w:spacing w:line="360" w:lineRule="auto"/>
        <w:ind w:left="426"/>
        <w:rPr>
          <w:rFonts w:asciiTheme="majorBidi" w:hAnsiTheme="majorBidi" w:cstheme="majorBidi"/>
          <w:sz w:val="36"/>
          <w:szCs w:val="36"/>
        </w:rPr>
      </w:pPr>
      <w:r w:rsidRPr="00302A8D">
        <w:rPr>
          <w:rFonts w:asciiTheme="majorBidi" w:hAnsiTheme="majorBidi" w:cstheme="majorBidi"/>
          <w:color w:val="C00000"/>
          <w:sz w:val="36"/>
          <w:szCs w:val="36"/>
          <w:lang w:bidi="ar-IQ"/>
        </w:rPr>
        <w:t>4</w:t>
      </w:r>
      <w:r w:rsidRPr="00302A8D">
        <w:rPr>
          <w:rFonts w:asciiTheme="majorBidi" w:hAnsiTheme="majorBidi" w:cstheme="majorBidi"/>
          <w:color w:val="C00000"/>
          <w:sz w:val="36"/>
          <w:szCs w:val="36"/>
          <w:lang w:bidi="ar-IQ"/>
        </w:rPr>
        <w:t>-</w:t>
      </w:r>
      <w:r w:rsidR="005A42F8" w:rsidRPr="00302A8D">
        <w:rPr>
          <w:rFonts w:asciiTheme="majorBidi" w:hAnsiTheme="majorBidi" w:cstheme="majorBidi"/>
          <w:color w:val="C00000"/>
          <w:sz w:val="36"/>
          <w:szCs w:val="36"/>
        </w:rPr>
        <w:t xml:space="preserve">Bronchioles: </w:t>
      </w:r>
    </w:p>
    <w:p w:rsidR="005A42F8" w:rsidRPr="00302A8D" w:rsidRDefault="005A42F8" w:rsidP="00302A8D">
      <w:pPr>
        <w:tabs>
          <w:tab w:val="left" w:pos="1854"/>
        </w:tabs>
        <w:bidi w:val="0"/>
        <w:spacing w:line="360" w:lineRule="auto"/>
        <w:ind w:left="426"/>
        <w:jc w:val="both"/>
        <w:rPr>
          <w:rFonts w:asciiTheme="majorBidi" w:hAnsiTheme="majorBidi" w:cstheme="majorBidi"/>
          <w:sz w:val="32"/>
          <w:szCs w:val="32"/>
        </w:rPr>
      </w:pPr>
      <w:r w:rsidRPr="00302A8D">
        <w:rPr>
          <w:rFonts w:asciiTheme="majorBidi" w:hAnsiTheme="majorBidi" w:cstheme="majorBidi"/>
          <w:sz w:val="32"/>
          <w:szCs w:val="32"/>
        </w:rPr>
        <w:t>Tertiary bronchi continue to divide and become</w:t>
      </w:r>
      <w:r w:rsidR="00302A8D">
        <w:rPr>
          <w:rFonts w:asciiTheme="majorBidi" w:hAnsiTheme="majorBidi" w:cstheme="majorBidi"/>
          <w:sz w:val="32"/>
          <w:szCs w:val="32"/>
        </w:rPr>
        <w:t xml:space="preserve">  </w:t>
      </w:r>
      <w:r w:rsidRPr="00302A8D">
        <w:rPr>
          <w:rFonts w:asciiTheme="majorBidi" w:hAnsiTheme="majorBidi" w:cstheme="majorBidi"/>
          <w:sz w:val="32"/>
          <w:szCs w:val="32"/>
        </w:rPr>
        <w:t xml:space="preserve">bronchioles, very narrow tubes, less than (1) millimeter in diameter. The </w:t>
      </w:r>
      <w:r w:rsidRPr="00302A8D">
        <w:rPr>
          <w:rFonts w:asciiTheme="majorBidi" w:hAnsiTheme="majorBidi" w:cstheme="majorBidi"/>
          <w:sz w:val="32"/>
          <w:szCs w:val="32"/>
        </w:rPr>
        <w:lastRenderedPageBreak/>
        <w:t>bronchi branch from the trachea into each lung and create the network of intricate passages that supply the lungs with air</w:t>
      </w:r>
      <w:r w:rsidRPr="00302A8D">
        <w:rPr>
          <w:rFonts w:asciiTheme="majorBidi" w:hAnsiTheme="majorBidi" w:cs="Times New Roman"/>
          <w:sz w:val="36"/>
          <w:szCs w:val="36"/>
          <w:rtl/>
        </w:rPr>
        <w:t>.</w:t>
      </w:r>
    </w:p>
    <w:p w:rsidR="00302A8D" w:rsidRDefault="00302A8D" w:rsidP="00302A8D">
      <w:pPr>
        <w:pStyle w:val="a6"/>
        <w:tabs>
          <w:tab w:val="left" w:pos="1854"/>
        </w:tabs>
        <w:spacing w:line="360" w:lineRule="auto"/>
        <w:ind w:left="810"/>
        <w:jc w:val="right"/>
        <w:rPr>
          <w:rFonts w:asciiTheme="majorBidi" w:hAnsiTheme="majorBidi" w:cstheme="majorBidi"/>
          <w:sz w:val="36"/>
          <w:szCs w:val="36"/>
        </w:rPr>
      </w:pPr>
      <w:r w:rsidRPr="00302A8D">
        <w:rPr>
          <w:rFonts w:asciiTheme="majorBidi" w:hAnsiTheme="majorBidi" w:cstheme="majorBidi"/>
          <w:color w:val="C00000"/>
          <w:sz w:val="36"/>
          <w:szCs w:val="36"/>
        </w:rPr>
        <w:t>5-</w:t>
      </w:r>
      <w:r w:rsidR="005A42F8" w:rsidRPr="00302A8D">
        <w:rPr>
          <w:rFonts w:asciiTheme="majorBidi" w:hAnsiTheme="majorBidi" w:cstheme="majorBidi"/>
          <w:color w:val="C00000"/>
          <w:sz w:val="36"/>
          <w:szCs w:val="36"/>
        </w:rPr>
        <w:t>Alveoli:</w:t>
      </w:r>
    </w:p>
    <w:p w:rsidR="005A42F8" w:rsidRPr="00302A8D" w:rsidRDefault="005A42F8" w:rsidP="00302A8D">
      <w:pPr>
        <w:pStyle w:val="a6"/>
        <w:tabs>
          <w:tab w:val="left" w:pos="1854"/>
        </w:tabs>
        <w:spacing w:line="360" w:lineRule="auto"/>
        <w:ind w:left="810"/>
        <w:jc w:val="right"/>
        <w:rPr>
          <w:rFonts w:asciiTheme="majorBidi" w:hAnsiTheme="majorBidi" w:cstheme="majorBidi"/>
          <w:sz w:val="32"/>
          <w:szCs w:val="32"/>
        </w:rPr>
      </w:pPr>
      <w:r w:rsidRPr="00302A8D">
        <w:rPr>
          <w:rFonts w:asciiTheme="majorBidi" w:hAnsiTheme="majorBidi" w:cstheme="majorBidi"/>
          <w:sz w:val="32"/>
          <w:szCs w:val="32"/>
        </w:rPr>
        <w:t xml:space="preserve"> It is a hollow cavity con</w:t>
      </w:r>
      <w:r w:rsidR="00302A8D">
        <w:rPr>
          <w:rFonts w:asciiTheme="majorBidi" w:hAnsiTheme="majorBidi" w:cstheme="majorBidi"/>
          <w:sz w:val="32"/>
          <w:szCs w:val="32"/>
        </w:rPr>
        <w:t>tained within alveolar sacs (</w:t>
      </w:r>
      <w:proofErr w:type="spellStart"/>
      <w:r w:rsidR="00302A8D">
        <w:rPr>
          <w:rFonts w:asciiTheme="majorBidi" w:hAnsiTheme="majorBidi" w:cstheme="majorBidi"/>
          <w:sz w:val="32"/>
          <w:szCs w:val="32"/>
        </w:rPr>
        <w:t>or</w:t>
      </w:r>
      <w:r w:rsidRPr="00302A8D">
        <w:rPr>
          <w:rFonts w:asciiTheme="majorBidi" w:hAnsiTheme="majorBidi" w:cstheme="majorBidi"/>
          <w:sz w:val="32"/>
          <w:szCs w:val="32"/>
        </w:rPr>
        <w:t>ducts</w:t>
      </w:r>
      <w:proofErr w:type="spellEnd"/>
      <w:r w:rsidRPr="00302A8D">
        <w:rPr>
          <w:rFonts w:asciiTheme="majorBidi" w:hAnsiTheme="majorBidi" w:cstheme="majorBidi"/>
          <w:sz w:val="32"/>
          <w:szCs w:val="32"/>
        </w:rPr>
        <w:t>). Alveoli have very thin walls which permit the exchange of gases Oxygen and Carbon Dioxide. There are approximately 3 million alveoli within an average adult lung</w:t>
      </w:r>
      <w:r w:rsidR="00302A8D">
        <w:rPr>
          <w:rFonts w:asciiTheme="majorBidi" w:hAnsiTheme="majorBidi" w:cstheme="majorBidi"/>
          <w:sz w:val="32"/>
          <w:szCs w:val="32"/>
        </w:rPr>
        <w:t>.</w:t>
      </w:r>
      <w:r w:rsidRPr="00302A8D">
        <w:rPr>
          <w:rFonts w:asciiTheme="majorBidi" w:hAnsiTheme="majorBidi" w:cs="Times New Roman"/>
          <w:sz w:val="32"/>
          <w:szCs w:val="32"/>
          <w:rtl/>
        </w:rPr>
        <w:t>.</w:t>
      </w:r>
      <w:r w:rsidRPr="00302A8D">
        <w:rPr>
          <w:rFonts w:asciiTheme="majorBidi" w:hAnsiTheme="majorBidi" w:cstheme="majorBidi"/>
          <w:sz w:val="32"/>
          <w:szCs w:val="32"/>
        </w:rPr>
        <w:t>Alveoli, lung alveoli are the “functional units” of the respiratory system</w:t>
      </w:r>
      <w:r w:rsidRPr="00302A8D">
        <w:rPr>
          <w:rFonts w:asciiTheme="majorBidi" w:hAnsiTheme="majorBidi" w:cs="Times New Roman"/>
          <w:sz w:val="32"/>
          <w:szCs w:val="32"/>
          <w:rtl/>
        </w:rPr>
        <w:t>.</w:t>
      </w:r>
    </w:p>
    <w:p w:rsidR="00302A8D" w:rsidRDefault="00CE750C" w:rsidP="00302A8D">
      <w:pPr>
        <w:pStyle w:val="a6"/>
        <w:tabs>
          <w:tab w:val="left" w:pos="1854"/>
        </w:tabs>
        <w:bidi w:val="0"/>
        <w:spacing w:line="360" w:lineRule="auto"/>
        <w:ind w:left="0"/>
        <w:jc w:val="both"/>
        <w:rPr>
          <w:rFonts w:asciiTheme="majorBidi" w:hAnsiTheme="majorBidi" w:cstheme="majorBidi"/>
          <w:sz w:val="32"/>
          <w:szCs w:val="32"/>
        </w:rPr>
      </w:pPr>
      <w:r w:rsidRPr="00302A8D">
        <w:rPr>
          <w:rFonts w:asciiTheme="majorBidi" w:hAnsiTheme="majorBidi" w:cstheme="majorBidi"/>
          <w:noProof/>
          <w:color w:val="C00000"/>
          <w:sz w:val="36"/>
          <w:szCs w:val="36"/>
        </w:rPr>
        <mc:AlternateContent>
          <mc:Choice Requires="wps">
            <w:drawing>
              <wp:anchor distT="0" distB="0" distL="114300" distR="114300" simplePos="0" relativeHeight="251662336" behindDoc="0" locked="0" layoutInCell="1" allowOverlap="1" wp14:anchorId="11D60FA6" wp14:editId="5C231B29">
                <wp:simplePos x="0" y="0"/>
                <wp:positionH relativeFrom="column">
                  <wp:posOffset>-270641</wp:posOffset>
                </wp:positionH>
                <wp:positionV relativeFrom="paragraph">
                  <wp:posOffset>1544627</wp:posOffset>
                </wp:positionV>
                <wp:extent cx="6148070" cy="3111062"/>
                <wp:effectExtent l="0" t="0" r="24130" b="13335"/>
                <wp:wrapNone/>
                <wp:docPr id="10" name="مستطيل 10"/>
                <wp:cNvGraphicFramePr/>
                <a:graphic xmlns:a="http://schemas.openxmlformats.org/drawingml/2006/main">
                  <a:graphicData uri="http://schemas.microsoft.com/office/word/2010/wordprocessingShape">
                    <wps:wsp>
                      <wps:cNvSpPr/>
                      <wps:spPr>
                        <a:xfrm>
                          <a:off x="0" y="0"/>
                          <a:ext cx="6148070" cy="3111062"/>
                        </a:xfrm>
                        <a:prstGeom prst="rect">
                          <a:avLst/>
                        </a:prstGeom>
                      </wps:spPr>
                      <wps:style>
                        <a:lnRef idx="2">
                          <a:schemeClr val="accent6"/>
                        </a:lnRef>
                        <a:fillRef idx="1">
                          <a:schemeClr val="lt1"/>
                        </a:fillRef>
                        <a:effectRef idx="0">
                          <a:schemeClr val="accent6"/>
                        </a:effectRef>
                        <a:fontRef idx="minor">
                          <a:schemeClr val="dk1"/>
                        </a:fontRef>
                      </wps:style>
                      <wps:txbx>
                        <w:txbxContent>
                          <w:p w:rsidR="00CE750C" w:rsidRDefault="00CE750C" w:rsidP="00CE750C">
                            <w:pPr>
                              <w:jc w:val="center"/>
                            </w:pPr>
                            <w:r>
                              <w:rPr>
                                <w:rFonts w:cs="Arial" w:hint="cs"/>
                                <w:noProof/>
                                <w:rtl/>
                              </w:rPr>
                              <w:drawing>
                                <wp:inline distT="0" distB="0" distL="0" distR="0" wp14:anchorId="1B384FA0" wp14:editId="5A535F53">
                                  <wp:extent cx="5944044" cy="2711669"/>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709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34" style="position:absolute;left:0;text-align:left;margin-left:-21.3pt;margin-top:121.6pt;width:484.1pt;height:2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" fillcolor="white [3201]" strokecolor="#f79646 [3209]" strokeweight="2pt">
                <v:textbox>
                  <w:txbxContent>
                    <w:p w:rsidR="00CE750C" w:rsidRDefault="00CE750C" w:rsidP="00CE750C">
                      <w:pPr>
                        <w:jc w:val="center"/>
                      </w:pPr>
                      <w:r>
                        <w:rPr>
                          <w:rFonts w:cs="Arial" w:hint="cs"/>
                          <w:noProof/>
                          <w:rtl/>
                        </w:rPr>
                        <w:drawing>
                          <wp:inline distT="0" distB="0" distL="0" distR="0" wp14:anchorId="1B384FA0" wp14:editId="5A535F53">
                            <wp:extent cx="5944044" cy="2711669"/>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709729"/>
                                    </a:xfrm>
                                    <a:prstGeom prst="rect">
                                      <a:avLst/>
                                    </a:prstGeom>
                                    <a:noFill/>
                                    <a:ln>
                                      <a:noFill/>
                                    </a:ln>
                                  </pic:spPr>
                                </pic:pic>
                              </a:graphicData>
                            </a:graphic>
                          </wp:inline>
                        </w:drawing>
                      </w:r>
                    </w:p>
                  </w:txbxContent>
                </v:textbox>
              </v:rect>
            </w:pict>
          </mc:Fallback>
        </mc:AlternateContent>
      </w:r>
      <w:r w:rsidR="005A42F8" w:rsidRPr="00302A8D">
        <w:rPr>
          <w:rFonts w:asciiTheme="majorBidi" w:hAnsiTheme="majorBidi" w:cstheme="majorBidi"/>
          <w:color w:val="C00000"/>
          <w:sz w:val="36"/>
          <w:szCs w:val="36"/>
        </w:rPr>
        <w:t>6.Diaphragm:</w:t>
      </w:r>
      <w:r w:rsidR="005A42F8" w:rsidRPr="00302A8D">
        <w:rPr>
          <w:rFonts w:asciiTheme="majorBidi" w:hAnsiTheme="majorBidi" w:cstheme="majorBidi"/>
          <w:sz w:val="32"/>
          <w:szCs w:val="32"/>
        </w:rPr>
        <w:t xml:space="preserve"> </w:t>
      </w:r>
    </w:p>
    <w:p w:rsidR="005A42F8" w:rsidRDefault="005A42F8" w:rsidP="00302A8D">
      <w:pPr>
        <w:pStyle w:val="a6"/>
        <w:tabs>
          <w:tab w:val="left" w:pos="1854"/>
        </w:tabs>
        <w:bidi w:val="0"/>
        <w:spacing w:line="360" w:lineRule="auto"/>
        <w:ind w:left="0"/>
        <w:jc w:val="both"/>
        <w:rPr>
          <w:rFonts w:asciiTheme="majorBidi" w:hAnsiTheme="majorBidi" w:cstheme="majorBidi"/>
          <w:sz w:val="36"/>
          <w:szCs w:val="36"/>
        </w:rPr>
      </w:pPr>
      <w:r w:rsidRPr="00302A8D">
        <w:rPr>
          <w:rFonts w:asciiTheme="majorBidi" w:hAnsiTheme="majorBidi" w:cstheme="majorBidi"/>
          <w:sz w:val="32"/>
          <w:szCs w:val="32"/>
        </w:rPr>
        <w:t>The diaphragm is a broad band of muscle which sits underneath the lungs, attaching to the lower ribs, sternum and lumbar spine and forming the base of the thoracic cavity</w:t>
      </w:r>
    </w:p>
    <w:p w:rsidR="00CE750C" w:rsidRDefault="00CE750C" w:rsidP="00302A8D">
      <w:pPr>
        <w:pStyle w:val="a6"/>
        <w:tabs>
          <w:tab w:val="left" w:pos="1854"/>
        </w:tabs>
        <w:bidi w:val="0"/>
        <w:spacing w:line="360" w:lineRule="auto"/>
        <w:ind w:left="810"/>
        <w:jc w:val="both"/>
        <w:rPr>
          <w:rFonts w:asciiTheme="majorBidi" w:hAnsiTheme="majorBidi" w:cstheme="majorBidi"/>
          <w:sz w:val="36"/>
          <w:szCs w:val="36"/>
        </w:rPr>
      </w:pPr>
      <w:bookmarkStart w:id="0" w:name="_GoBack"/>
      <w:bookmarkEnd w:id="0"/>
    </w:p>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Default="00CE750C" w:rsidP="00CE750C">
      <w:pPr>
        <w:rPr>
          <w:rFonts w:hint="cs"/>
          <w:rtl/>
        </w:rPr>
      </w:pPr>
    </w:p>
    <w:p w:rsidR="00302A8D" w:rsidRDefault="00302A8D" w:rsidP="00CE750C">
      <w:pPr>
        <w:rPr>
          <w:rFonts w:hint="cs"/>
          <w:rtl/>
        </w:rPr>
      </w:pPr>
    </w:p>
    <w:p w:rsidR="00302A8D" w:rsidRDefault="00302A8D" w:rsidP="00CE750C">
      <w:pPr>
        <w:rPr>
          <w:rFonts w:hint="cs"/>
          <w:rtl/>
        </w:rPr>
      </w:pPr>
    </w:p>
    <w:p w:rsidR="00302A8D" w:rsidRDefault="00272CE4" w:rsidP="00CE750C">
      <w:pPr>
        <w:rPr>
          <w:rFonts w:hint="cs"/>
          <w:rtl/>
        </w:rPr>
      </w:pPr>
      <w:r>
        <w:rPr>
          <w:rFonts w:asciiTheme="majorBidi" w:hAnsiTheme="majorBidi" w:cstheme="majorBidi"/>
          <w:noProof/>
          <w:sz w:val="36"/>
          <w:szCs w:val="36"/>
        </w:rPr>
        <w:lastRenderedPageBreak/>
        <mc:AlternateContent>
          <mc:Choice Requires="wps">
            <w:drawing>
              <wp:anchor distT="0" distB="0" distL="114300" distR="114300" simplePos="0" relativeHeight="251670528" behindDoc="0" locked="0" layoutInCell="1" allowOverlap="1" wp14:anchorId="4908DA23" wp14:editId="73A55561">
                <wp:simplePos x="0" y="0"/>
                <wp:positionH relativeFrom="column">
                  <wp:posOffset>-817245</wp:posOffset>
                </wp:positionH>
                <wp:positionV relativeFrom="paragraph">
                  <wp:posOffset>127635</wp:posOffset>
                </wp:positionV>
                <wp:extent cx="6273800" cy="2954020"/>
                <wp:effectExtent l="0" t="0" r="12700" b="17780"/>
                <wp:wrapNone/>
                <wp:docPr id="20" name="مستطيل 20"/>
                <wp:cNvGraphicFramePr/>
                <a:graphic xmlns:a="http://schemas.openxmlformats.org/drawingml/2006/main">
                  <a:graphicData uri="http://schemas.microsoft.com/office/word/2010/wordprocessingShape">
                    <wps:wsp>
                      <wps:cNvSpPr/>
                      <wps:spPr>
                        <a:xfrm>
                          <a:off x="0" y="0"/>
                          <a:ext cx="6273800" cy="2954020"/>
                        </a:xfrm>
                        <a:prstGeom prst="rect">
                          <a:avLst/>
                        </a:prstGeom>
                        <a:solidFill>
                          <a:sysClr val="window" lastClr="FFFFFF"/>
                        </a:solidFill>
                        <a:ln w="25400" cap="flat" cmpd="sng" algn="ctr">
                          <a:solidFill>
                            <a:srgbClr val="F79646"/>
                          </a:solidFill>
                          <a:prstDash val="solid"/>
                        </a:ln>
                        <a:effectLst/>
                      </wps:spPr>
                      <wps:txbx>
                        <w:txbxContent>
                          <w:p w:rsidR="00302A8D" w:rsidRDefault="00272CE4" w:rsidP="00302A8D">
                            <w:pPr>
                              <w:jc w:val="center"/>
                            </w:pPr>
                            <w:r w:rsidRPr="00272CE4">
                              <w:rPr>
                                <w:rtl/>
                              </w:rPr>
                              <w:drawing>
                                <wp:inline distT="0" distB="0" distL="0" distR="0" wp14:anchorId="15564459" wp14:editId="2988D603">
                                  <wp:extent cx="6049010" cy="2649220"/>
                                  <wp:effectExtent l="0" t="0" r="889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10" cy="264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 o:spid="_x0000_s1035" style="position:absolute;left:0;text-align:left;margin-left:-64.35pt;margin-top:10.05pt;width:494pt;height:23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" fillcolor="window" strokecolor="#f79646" strokeweight="2pt">
                <v:textbox>
                  <w:txbxContent>
                    <w:p w:rsidR="00302A8D" w:rsidRDefault="00272CE4" w:rsidP="00302A8D">
                      <w:pPr>
                        <w:jc w:val="center"/>
                      </w:pPr>
                      <w:r w:rsidRPr="00272CE4">
                        <w:rPr>
                          <w:rtl/>
                        </w:rPr>
                        <w:drawing>
                          <wp:inline distT="0" distB="0" distL="0" distR="0" wp14:anchorId="15564459" wp14:editId="2988D603">
                            <wp:extent cx="6049010" cy="2649220"/>
                            <wp:effectExtent l="0" t="0" r="889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10" cy="2649220"/>
                                    </a:xfrm>
                                    <a:prstGeom prst="rect">
                                      <a:avLst/>
                                    </a:prstGeom>
                                    <a:noFill/>
                                    <a:ln>
                                      <a:noFill/>
                                    </a:ln>
                                  </pic:spPr>
                                </pic:pic>
                              </a:graphicData>
                            </a:graphic>
                          </wp:inline>
                        </w:drawing>
                      </w:r>
                    </w:p>
                  </w:txbxContent>
                </v:textbox>
              </v:rect>
            </w:pict>
          </mc:Fallback>
        </mc:AlternateContent>
      </w:r>
    </w:p>
    <w:p w:rsidR="00302A8D" w:rsidRDefault="00302A8D" w:rsidP="00302A8D">
      <w:pPr>
        <w:tabs>
          <w:tab w:val="left" w:pos="7106"/>
        </w:tabs>
        <w:rPr>
          <w:rFonts w:hint="cs"/>
          <w:rtl/>
        </w:rPr>
      </w:pPr>
      <w:r>
        <w:rPr>
          <w:rtl/>
        </w:rPr>
        <w:tab/>
      </w:r>
    </w:p>
    <w:p w:rsidR="00302A8D" w:rsidRDefault="00302A8D" w:rsidP="00CE750C">
      <w:pPr>
        <w:rPr>
          <w:rFonts w:hint="cs"/>
          <w:rtl/>
        </w:rPr>
      </w:pPr>
    </w:p>
    <w:p w:rsidR="00302A8D" w:rsidRPr="00CE750C" w:rsidRDefault="00302A8D" w:rsidP="00CE750C">
      <w:pPr>
        <w:rPr>
          <w:rFonts w:hint="cs"/>
        </w:rPr>
      </w:pPr>
    </w:p>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Pr="00CE750C" w:rsidRDefault="00CE750C" w:rsidP="00CE750C"/>
    <w:p w:rsidR="00CE750C" w:rsidRDefault="00CE750C" w:rsidP="00CE750C">
      <w:pPr>
        <w:tabs>
          <w:tab w:val="left" w:pos="7164"/>
        </w:tabs>
        <w:rPr>
          <w:rtl/>
        </w:rPr>
      </w:pPr>
      <w:r>
        <w:rPr>
          <w:rtl/>
        </w:rPr>
        <w:tab/>
      </w:r>
    </w:p>
    <w:p w:rsidR="00CE750C" w:rsidRDefault="00CE750C" w:rsidP="00CE750C">
      <w:pPr>
        <w:tabs>
          <w:tab w:val="left" w:pos="7164"/>
        </w:tabs>
        <w:rPr>
          <w:rtl/>
        </w:rPr>
      </w:pPr>
    </w:p>
    <w:p w:rsidR="00CE750C" w:rsidRPr="00CE750C" w:rsidRDefault="00CE750C" w:rsidP="00CE750C">
      <w:pPr>
        <w:tabs>
          <w:tab w:val="left" w:pos="7164"/>
        </w:tabs>
      </w:pPr>
    </w:p>
    <w:sectPr w:rsidR="00CE750C" w:rsidRPr="00CE750C" w:rsidSect="00F43980">
      <w:head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BD9" w:rsidRDefault="00550BD9" w:rsidP="00920241">
      <w:pPr>
        <w:spacing w:after="0" w:line="240" w:lineRule="auto"/>
      </w:pPr>
      <w:r>
        <w:separator/>
      </w:r>
    </w:p>
  </w:endnote>
  <w:endnote w:type="continuationSeparator" w:id="0">
    <w:p w:rsidR="00550BD9" w:rsidRDefault="00550BD9" w:rsidP="00920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BD9" w:rsidRDefault="00550BD9" w:rsidP="00920241">
      <w:pPr>
        <w:spacing w:after="0" w:line="240" w:lineRule="auto"/>
      </w:pPr>
      <w:r>
        <w:separator/>
      </w:r>
    </w:p>
  </w:footnote>
  <w:footnote w:type="continuationSeparator" w:id="0">
    <w:p w:rsidR="00550BD9" w:rsidRDefault="00550BD9" w:rsidP="00920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241" w:rsidRDefault="00920241">
    <w:pPr>
      <w:pStyle w:val="a3"/>
    </w:pPr>
    <w:r>
      <w:rPr>
        <w:noProof/>
      </w:rPr>
      <mc:AlternateContent>
        <mc:Choice Requires="wps">
          <w:drawing>
            <wp:anchor distT="0" distB="0" distL="114300" distR="114300" simplePos="0" relativeHeight="251660288" behindDoc="0" locked="0" layoutInCell="1" allowOverlap="1">
              <wp:simplePos x="0" y="0"/>
              <wp:positionH relativeFrom="column">
                <wp:posOffset>-932793</wp:posOffset>
              </wp:positionH>
              <wp:positionV relativeFrom="paragraph">
                <wp:posOffset>223082</wp:posOffset>
              </wp:positionV>
              <wp:extent cx="7136130" cy="0"/>
              <wp:effectExtent l="0" t="0" r="26670" b="19050"/>
              <wp:wrapNone/>
              <wp:docPr id="2" name="رابط مستقيم 2"/>
              <wp:cNvGraphicFramePr/>
              <a:graphic xmlns:a="http://schemas.openxmlformats.org/drawingml/2006/main">
                <a:graphicData uri="http://schemas.microsoft.com/office/word/2010/wordprocessingShape">
                  <wps:wsp>
                    <wps:cNvCnPr/>
                    <wps:spPr>
                      <a:xfrm>
                        <a:off x="0" y="0"/>
                        <a:ext cx="7136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17.55pt" to="488.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" strokecolor="#4579b8 [3044]"/>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-932793</wp:posOffset>
              </wp:positionH>
              <wp:positionV relativeFrom="paragraph">
                <wp:posOffset>-333966</wp:posOffset>
              </wp:positionV>
              <wp:extent cx="7052441" cy="472396"/>
              <wp:effectExtent l="0" t="0" r="15240" b="23495"/>
              <wp:wrapNone/>
              <wp:docPr id="1" name="مستطيل مستدير الزوايا 1"/>
              <wp:cNvGraphicFramePr/>
              <a:graphic xmlns:a="http://schemas.openxmlformats.org/drawingml/2006/main">
                <a:graphicData uri="http://schemas.microsoft.com/office/word/2010/wordprocessingShape">
                  <wps:wsp>
                    <wps:cNvSpPr/>
                    <wps:spPr>
                      <a:xfrm>
                        <a:off x="0" y="0"/>
                        <a:ext cx="7052441" cy="47239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20241" w:rsidRDefault="00920241" w:rsidP="00AD5E15">
                          <w:pPr>
                            <w:jc w:val="center"/>
                          </w:pPr>
                          <w:r w:rsidRPr="007D04A9">
                            <w:rPr>
                              <w:color w:val="A6A6A6" w:themeColor="background1" w:themeShade="A6"/>
                              <w:lang w:bidi="ar-IQ"/>
                            </w:rPr>
                            <w:t xml:space="preserve">M.Sc. Tariq </w:t>
                          </w:r>
                          <w:proofErr w:type="spellStart"/>
                          <w:r w:rsidRPr="007D04A9">
                            <w:rPr>
                              <w:color w:val="A6A6A6" w:themeColor="background1" w:themeShade="A6"/>
                              <w:lang w:bidi="ar-IQ"/>
                            </w:rPr>
                            <w:t>m</w:t>
                          </w:r>
                          <w:r w:rsidR="00AD5E15">
                            <w:rPr>
                              <w:color w:val="A6A6A6" w:themeColor="background1" w:themeShade="A6"/>
                              <w:lang w:bidi="ar-IQ"/>
                            </w:rPr>
                            <w:t>o</w:t>
                          </w:r>
                          <w:r w:rsidRPr="007D04A9">
                            <w:rPr>
                              <w:color w:val="A6A6A6" w:themeColor="background1" w:themeShade="A6"/>
                              <w:lang w:bidi="ar-IQ"/>
                            </w:rPr>
                            <w:t>hummed</w:t>
                          </w:r>
                          <w:proofErr w:type="spellEnd"/>
                          <w:r w:rsidRPr="007D04A9">
                            <w:rPr>
                              <w:color w:val="A6A6A6" w:themeColor="background1" w:themeShade="A6"/>
                              <w:lang w:bidi="ar-IQ"/>
                            </w:rPr>
                            <w:t xml:space="preserve">    </w:t>
                          </w:r>
                          <w:r w:rsidR="00AD5E15">
                            <w:rPr>
                              <w:color w:val="A6A6A6" w:themeColor="background1" w:themeShade="A6"/>
                              <w:lang w:bidi="ar-IQ"/>
                            </w:rPr>
                            <w:t xml:space="preserve">     </w:t>
                          </w:r>
                          <w:r w:rsidRPr="007D04A9">
                            <w:rPr>
                              <w:color w:val="A6A6A6" w:themeColor="background1" w:themeShade="A6"/>
                              <w:lang w:bidi="ar-IQ"/>
                            </w:rPr>
                            <w:t xml:space="preserve"> </w:t>
                          </w:r>
                          <w:r>
                            <w:rPr>
                              <w:color w:val="A6A6A6" w:themeColor="background1" w:themeShade="A6"/>
                              <w:lang w:bidi="ar-IQ"/>
                            </w:rPr>
                            <w:t xml:space="preserve">                 </w:t>
                          </w:r>
                          <w:r w:rsidR="00AD5E15">
                            <w:rPr>
                              <w:color w:val="A6A6A6" w:themeColor="background1" w:themeShade="A6"/>
                              <w:lang w:bidi="ar-IQ"/>
                            </w:rPr>
                            <w:t xml:space="preserve">                            </w:t>
                          </w:r>
                          <w:r>
                            <w:rPr>
                              <w:color w:val="A6A6A6" w:themeColor="background1" w:themeShade="A6"/>
                              <w:lang w:bidi="ar-IQ"/>
                            </w:rPr>
                            <w:t xml:space="preserve"> </w:t>
                          </w:r>
                          <w:r w:rsidR="00AD5E15" w:rsidRPr="00AD5E15">
                            <w:rPr>
                              <w:b/>
                              <w:bCs/>
                              <w:color w:val="A6A6A6" w:themeColor="background1" w:themeShade="A6"/>
                              <w:lang w:bidi="ar-IQ"/>
                            </w:rPr>
                            <w:t>respiratory system</w:t>
                          </w:r>
                          <w:r w:rsidR="00AD5E15">
                            <w:rPr>
                              <w:color w:val="A6A6A6" w:themeColor="background1" w:themeShade="A6"/>
                              <w:lang w:bidi="ar-IQ"/>
                            </w:rPr>
                            <w:t xml:space="preserve">                                                     </w:t>
                          </w:r>
                          <w:r>
                            <w:rPr>
                              <w:color w:val="A6A6A6" w:themeColor="background1" w:themeShade="A6"/>
                              <w:lang w:bidi="ar-IQ"/>
                            </w:rPr>
                            <w:t xml:space="preserve">      </w:t>
                          </w:r>
                          <w:r w:rsidR="00AD5E15">
                            <w:rPr>
                              <w:color w:val="A6A6A6" w:themeColor="background1" w:themeShade="A6"/>
                              <w:lang w:bidi="ar-IQ"/>
                            </w:rPr>
                            <w:t>7</w:t>
                          </w:r>
                          <w:r w:rsidRPr="007D04A9">
                            <w:rPr>
                              <w:color w:val="A6A6A6" w:themeColor="background1" w:themeShade="A6"/>
                              <w:vertAlign w:val="superscript"/>
                              <w:lang w:bidi="ar-IQ"/>
                            </w:rPr>
                            <w:t>ed</w:t>
                          </w:r>
                          <w:r w:rsidRPr="007D04A9">
                            <w:rPr>
                              <w:color w:val="A6A6A6" w:themeColor="background1" w:themeShade="A6"/>
                              <w:lang w:bidi="ar-IQ"/>
                            </w:rPr>
                            <w:t xml:space="preserve"> Stage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36" style="position:absolute;left:0;text-align:left;margin-left:-73.45pt;margin-top:-26.3pt;width:555.3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" fillcolor="white [3201]" strokecolor="#f79646 [3209]" strokeweight="2pt">
              <v:textbox>
                <w:txbxContent>
                  <w:p w:rsidR="00920241" w:rsidRDefault="00920241" w:rsidP="00AD5E15">
                    <w:pPr>
                      <w:jc w:val="center"/>
                    </w:pPr>
                    <w:r w:rsidRPr="007D04A9">
                      <w:rPr>
                        <w:color w:val="A6A6A6" w:themeColor="background1" w:themeShade="A6"/>
                        <w:lang w:bidi="ar-IQ"/>
                      </w:rPr>
                      <w:t xml:space="preserve">M.Sc. Tariq </w:t>
                    </w:r>
                    <w:proofErr w:type="spellStart"/>
                    <w:r w:rsidRPr="007D04A9">
                      <w:rPr>
                        <w:color w:val="A6A6A6" w:themeColor="background1" w:themeShade="A6"/>
                        <w:lang w:bidi="ar-IQ"/>
                      </w:rPr>
                      <w:t>m</w:t>
                    </w:r>
                    <w:r w:rsidR="00AD5E15">
                      <w:rPr>
                        <w:color w:val="A6A6A6" w:themeColor="background1" w:themeShade="A6"/>
                        <w:lang w:bidi="ar-IQ"/>
                      </w:rPr>
                      <w:t>o</w:t>
                    </w:r>
                    <w:r w:rsidRPr="007D04A9">
                      <w:rPr>
                        <w:color w:val="A6A6A6" w:themeColor="background1" w:themeShade="A6"/>
                        <w:lang w:bidi="ar-IQ"/>
                      </w:rPr>
                      <w:t>hummed</w:t>
                    </w:r>
                    <w:proofErr w:type="spellEnd"/>
                    <w:r w:rsidRPr="007D04A9">
                      <w:rPr>
                        <w:color w:val="A6A6A6" w:themeColor="background1" w:themeShade="A6"/>
                        <w:lang w:bidi="ar-IQ"/>
                      </w:rPr>
                      <w:t xml:space="preserve">    </w:t>
                    </w:r>
                    <w:r w:rsidR="00AD5E15">
                      <w:rPr>
                        <w:color w:val="A6A6A6" w:themeColor="background1" w:themeShade="A6"/>
                        <w:lang w:bidi="ar-IQ"/>
                      </w:rPr>
                      <w:t xml:space="preserve">     </w:t>
                    </w:r>
                    <w:r w:rsidRPr="007D04A9">
                      <w:rPr>
                        <w:color w:val="A6A6A6" w:themeColor="background1" w:themeShade="A6"/>
                        <w:lang w:bidi="ar-IQ"/>
                      </w:rPr>
                      <w:t xml:space="preserve"> </w:t>
                    </w:r>
                    <w:r>
                      <w:rPr>
                        <w:color w:val="A6A6A6" w:themeColor="background1" w:themeShade="A6"/>
                        <w:lang w:bidi="ar-IQ"/>
                      </w:rPr>
                      <w:t xml:space="preserve">                 </w:t>
                    </w:r>
                    <w:r w:rsidR="00AD5E15">
                      <w:rPr>
                        <w:color w:val="A6A6A6" w:themeColor="background1" w:themeShade="A6"/>
                        <w:lang w:bidi="ar-IQ"/>
                      </w:rPr>
                      <w:t xml:space="preserve">                            </w:t>
                    </w:r>
                    <w:r>
                      <w:rPr>
                        <w:color w:val="A6A6A6" w:themeColor="background1" w:themeShade="A6"/>
                        <w:lang w:bidi="ar-IQ"/>
                      </w:rPr>
                      <w:t xml:space="preserve"> </w:t>
                    </w:r>
                    <w:r w:rsidR="00AD5E15" w:rsidRPr="00AD5E15">
                      <w:rPr>
                        <w:b/>
                        <w:bCs/>
                        <w:color w:val="A6A6A6" w:themeColor="background1" w:themeShade="A6"/>
                        <w:lang w:bidi="ar-IQ"/>
                      </w:rPr>
                      <w:t>respiratory system</w:t>
                    </w:r>
                    <w:r w:rsidR="00AD5E15">
                      <w:rPr>
                        <w:color w:val="A6A6A6" w:themeColor="background1" w:themeShade="A6"/>
                        <w:lang w:bidi="ar-IQ"/>
                      </w:rPr>
                      <w:t xml:space="preserve">                                                     </w:t>
                    </w:r>
                    <w:r>
                      <w:rPr>
                        <w:color w:val="A6A6A6" w:themeColor="background1" w:themeShade="A6"/>
                        <w:lang w:bidi="ar-IQ"/>
                      </w:rPr>
                      <w:t xml:space="preserve">      </w:t>
                    </w:r>
                    <w:r w:rsidR="00AD5E15">
                      <w:rPr>
                        <w:color w:val="A6A6A6" w:themeColor="background1" w:themeShade="A6"/>
                        <w:lang w:bidi="ar-IQ"/>
                      </w:rPr>
                      <w:t>7</w:t>
                    </w:r>
                    <w:r w:rsidRPr="007D04A9">
                      <w:rPr>
                        <w:color w:val="A6A6A6" w:themeColor="background1" w:themeShade="A6"/>
                        <w:vertAlign w:val="superscript"/>
                        <w:lang w:bidi="ar-IQ"/>
                      </w:rPr>
                      <w:t>ed</w:t>
                    </w:r>
                    <w:r w:rsidRPr="007D04A9">
                      <w:rPr>
                        <w:color w:val="A6A6A6" w:themeColor="background1" w:themeShade="A6"/>
                        <w:lang w:bidi="ar-IQ"/>
                      </w:rPr>
                      <w:t xml:space="preserve"> Stage</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87AC6"/>
    <w:multiLevelType w:val="hybridMultilevel"/>
    <w:tmpl w:val="5D6A1168"/>
    <w:lvl w:ilvl="0" w:tplc="AC2C9478">
      <w:start w:val="1"/>
      <w:numFmt w:val="decimal"/>
      <w:lvlText w:val="%1."/>
      <w:lvlJc w:val="left"/>
      <w:pPr>
        <w:ind w:left="810" w:hanging="45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9420CE"/>
    <w:multiLevelType w:val="hybridMultilevel"/>
    <w:tmpl w:val="212ACC22"/>
    <w:lvl w:ilvl="0" w:tplc="5E94BCEC">
      <w:start w:val="1"/>
      <w:numFmt w:val="upperLetter"/>
      <w:lvlText w:val="%1."/>
      <w:lvlJc w:val="left"/>
      <w:pPr>
        <w:ind w:left="719" w:hanging="435"/>
      </w:pPr>
      <w:rPr>
        <w:rFonts w:hint="default"/>
        <w:b/>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418"/>
    <w:rsid w:val="00092345"/>
    <w:rsid w:val="00156504"/>
    <w:rsid w:val="00272CE4"/>
    <w:rsid w:val="00280143"/>
    <w:rsid w:val="002A6D28"/>
    <w:rsid w:val="002C4FAB"/>
    <w:rsid w:val="00302A8D"/>
    <w:rsid w:val="0051410D"/>
    <w:rsid w:val="00550BD9"/>
    <w:rsid w:val="00565413"/>
    <w:rsid w:val="00596151"/>
    <w:rsid w:val="005A42F8"/>
    <w:rsid w:val="005A7795"/>
    <w:rsid w:val="006B152E"/>
    <w:rsid w:val="00712467"/>
    <w:rsid w:val="00777418"/>
    <w:rsid w:val="00920241"/>
    <w:rsid w:val="00A65349"/>
    <w:rsid w:val="00AD5E15"/>
    <w:rsid w:val="00CE750C"/>
    <w:rsid w:val="00D63D1B"/>
    <w:rsid w:val="00F2215D"/>
    <w:rsid w:val="00F43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0241"/>
    <w:pPr>
      <w:tabs>
        <w:tab w:val="center" w:pos="4153"/>
        <w:tab w:val="right" w:pos="8306"/>
      </w:tabs>
      <w:spacing w:after="0" w:line="240" w:lineRule="auto"/>
    </w:pPr>
  </w:style>
  <w:style w:type="character" w:customStyle="1" w:styleId="Char">
    <w:name w:val="رأس الصفحة Char"/>
    <w:basedOn w:val="a0"/>
    <w:link w:val="a3"/>
    <w:uiPriority w:val="99"/>
    <w:rsid w:val="00920241"/>
  </w:style>
  <w:style w:type="paragraph" w:styleId="a4">
    <w:name w:val="footer"/>
    <w:basedOn w:val="a"/>
    <w:link w:val="Char0"/>
    <w:uiPriority w:val="99"/>
    <w:unhideWhenUsed/>
    <w:rsid w:val="00920241"/>
    <w:pPr>
      <w:tabs>
        <w:tab w:val="center" w:pos="4153"/>
        <w:tab w:val="right" w:pos="8306"/>
      </w:tabs>
      <w:spacing w:after="0" w:line="240" w:lineRule="auto"/>
    </w:pPr>
  </w:style>
  <w:style w:type="character" w:customStyle="1" w:styleId="Char0">
    <w:name w:val="تذييل الصفحة Char"/>
    <w:basedOn w:val="a0"/>
    <w:link w:val="a4"/>
    <w:uiPriority w:val="99"/>
    <w:rsid w:val="00920241"/>
  </w:style>
  <w:style w:type="paragraph" w:styleId="a5">
    <w:name w:val="Balloon Text"/>
    <w:basedOn w:val="a"/>
    <w:link w:val="Char1"/>
    <w:uiPriority w:val="99"/>
    <w:semiHidden/>
    <w:unhideWhenUsed/>
    <w:rsid w:val="00920241"/>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920241"/>
    <w:rPr>
      <w:rFonts w:ascii="Tahoma" w:hAnsi="Tahoma" w:cs="Tahoma"/>
      <w:sz w:val="16"/>
      <w:szCs w:val="16"/>
    </w:rPr>
  </w:style>
  <w:style w:type="paragraph" w:styleId="a6">
    <w:name w:val="List Paragraph"/>
    <w:basedOn w:val="a"/>
    <w:uiPriority w:val="34"/>
    <w:qFormat/>
    <w:rsid w:val="005A42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0241"/>
    <w:pPr>
      <w:tabs>
        <w:tab w:val="center" w:pos="4153"/>
        <w:tab w:val="right" w:pos="8306"/>
      </w:tabs>
      <w:spacing w:after="0" w:line="240" w:lineRule="auto"/>
    </w:pPr>
  </w:style>
  <w:style w:type="character" w:customStyle="1" w:styleId="Char">
    <w:name w:val="رأس الصفحة Char"/>
    <w:basedOn w:val="a0"/>
    <w:link w:val="a3"/>
    <w:uiPriority w:val="99"/>
    <w:rsid w:val="00920241"/>
  </w:style>
  <w:style w:type="paragraph" w:styleId="a4">
    <w:name w:val="footer"/>
    <w:basedOn w:val="a"/>
    <w:link w:val="Char0"/>
    <w:uiPriority w:val="99"/>
    <w:unhideWhenUsed/>
    <w:rsid w:val="00920241"/>
    <w:pPr>
      <w:tabs>
        <w:tab w:val="center" w:pos="4153"/>
        <w:tab w:val="right" w:pos="8306"/>
      </w:tabs>
      <w:spacing w:after="0" w:line="240" w:lineRule="auto"/>
    </w:pPr>
  </w:style>
  <w:style w:type="character" w:customStyle="1" w:styleId="Char0">
    <w:name w:val="تذييل الصفحة Char"/>
    <w:basedOn w:val="a0"/>
    <w:link w:val="a4"/>
    <w:uiPriority w:val="99"/>
    <w:rsid w:val="00920241"/>
  </w:style>
  <w:style w:type="paragraph" w:styleId="a5">
    <w:name w:val="Balloon Text"/>
    <w:basedOn w:val="a"/>
    <w:link w:val="Char1"/>
    <w:uiPriority w:val="99"/>
    <w:semiHidden/>
    <w:unhideWhenUsed/>
    <w:rsid w:val="00920241"/>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920241"/>
    <w:rPr>
      <w:rFonts w:ascii="Tahoma" w:hAnsi="Tahoma" w:cs="Tahoma"/>
      <w:sz w:val="16"/>
      <w:szCs w:val="16"/>
    </w:rPr>
  </w:style>
  <w:style w:type="paragraph" w:styleId="a6">
    <w:name w:val="List Paragraph"/>
    <w:basedOn w:val="a"/>
    <w:uiPriority w:val="34"/>
    <w:qFormat/>
    <w:rsid w:val="005A42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608</Words>
  <Characters>3472</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طارق</dc:creator>
  <cp:lastModifiedBy>طارق</cp:lastModifiedBy>
  <cp:revision>2</cp:revision>
  <dcterms:created xsi:type="dcterms:W3CDTF">2022-04-14T11:34:00Z</dcterms:created>
  <dcterms:modified xsi:type="dcterms:W3CDTF">2022-04-14T11:34:00Z</dcterms:modified>
</cp:coreProperties>
</file>