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92E" w:rsidRDefault="006A592E" w:rsidP="006A592E">
      <w:pPr>
        <w:pStyle w:val="Default"/>
        <w:jc w:val="both"/>
      </w:pPr>
      <w:r>
        <w:rPr>
          <w:rFonts w:cs="Arial" w:hint="cs"/>
          <w:noProof/>
          <w:rtl/>
        </w:rPr>
        <w:drawing>
          <wp:anchor distT="0" distB="0" distL="114300" distR="114300" simplePos="0" relativeHeight="251658240" behindDoc="0" locked="0" layoutInCell="1" allowOverlap="1" wp14:anchorId="1AFFC412" wp14:editId="611193F2">
            <wp:simplePos x="0" y="0"/>
            <wp:positionH relativeFrom="column">
              <wp:posOffset>4408805</wp:posOffset>
            </wp:positionH>
            <wp:positionV relativeFrom="paragraph">
              <wp:posOffset>-218440</wp:posOffset>
            </wp:positionV>
            <wp:extent cx="1457960" cy="1388745"/>
            <wp:effectExtent l="0" t="0" r="8890" b="190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960" cy="1388745"/>
                    </a:xfrm>
                    <a:prstGeom prst="rect">
                      <a:avLst/>
                    </a:prstGeom>
                    <a:noFill/>
                    <a:ln>
                      <a:noFill/>
                    </a:ln>
                  </pic:spPr>
                </pic:pic>
              </a:graphicData>
            </a:graphic>
          </wp:anchor>
        </w:drawing>
      </w:r>
    </w:p>
    <w:p w:rsidR="006A592E" w:rsidRPr="006A592E" w:rsidRDefault="006A592E" w:rsidP="006A592E">
      <w:pPr>
        <w:pStyle w:val="Default"/>
        <w:rPr>
          <w:rFonts w:asciiTheme="majorBidi" w:hAnsiTheme="majorBidi" w:cstheme="majorBidi"/>
          <w:sz w:val="32"/>
          <w:szCs w:val="32"/>
        </w:rPr>
      </w:pPr>
      <w:r w:rsidRPr="006A592E">
        <w:rPr>
          <w:rFonts w:asciiTheme="majorBidi" w:hAnsiTheme="majorBidi" w:cstheme="majorBidi"/>
          <w:b/>
          <w:bCs/>
          <w:sz w:val="32"/>
          <w:szCs w:val="32"/>
        </w:rPr>
        <w:t xml:space="preserve">Islamic University College </w:t>
      </w:r>
    </w:p>
    <w:p w:rsidR="006A592E" w:rsidRPr="006A592E" w:rsidRDefault="006A592E" w:rsidP="006A592E">
      <w:pPr>
        <w:pStyle w:val="Default"/>
        <w:rPr>
          <w:rFonts w:asciiTheme="majorBidi" w:hAnsiTheme="majorBidi" w:cstheme="majorBidi"/>
          <w:sz w:val="32"/>
          <w:szCs w:val="32"/>
        </w:rPr>
      </w:pPr>
      <w:r w:rsidRPr="006A592E">
        <w:rPr>
          <w:rFonts w:asciiTheme="majorBidi" w:hAnsiTheme="majorBidi" w:cstheme="majorBidi"/>
          <w:b/>
          <w:bCs/>
          <w:sz w:val="32"/>
          <w:szCs w:val="32"/>
        </w:rPr>
        <w:t xml:space="preserve">of Medical Technologies / Department </w:t>
      </w:r>
      <w:r w:rsidRPr="006A592E">
        <w:rPr>
          <w:rFonts w:asciiTheme="majorBidi" w:hAnsiTheme="majorBidi" w:cstheme="majorBidi"/>
          <w:sz w:val="32"/>
          <w:szCs w:val="32"/>
        </w:rPr>
        <w:t xml:space="preserve">     </w:t>
      </w:r>
    </w:p>
    <w:p w:rsidR="00806C78" w:rsidRDefault="006A592E" w:rsidP="006A592E">
      <w:pPr>
        <w:ind w:left="-1333"/>
        <w:jc w:val="right"/>
        <w:rPr>
          <w:rtl/>
        </w:rPr>
      </w:pPr>
      <w:r w:rsidRPr="006A592E">
        <w:rPr>
          <w:rFonts w:asciiTheme="majorBidi" w:hAnsiTheme="majorBidi" w:cstheme="majorBidi"/>
          <w:b/>
          <w:bCs/>
          <w:sz w:val="32"/>
          <w:szCs w:val="32"/>
        </w:rPr>
        <w:t>of Radiation Techniques</w:t>
      </w:r>
      <w:r>
        <w:rPr>
          <w:rtl/>
        </w:rPr>
        <w:br w:type="textWrapping" w:clear="all"/>
      </w:r>
    </w:p>
    <w:p w:rsidR="00806C78" w:rsidRPr="00806C78" w:rsidRDefault="00803009" w:rsidP="006A592E">
      <w:pPr>
        <w:bidi w:val="0"/>
        <w:jc w:val="center"/>
      </w:pPr>
      <w:r>
        <w:rPr>
          <w:noProof/>
        </w:rPr>
        <mc:AlternateContent>
          <mc:Choice Requires="wps">
            <w:drawing>
              <wp:anchor distT="0" distB="0" distL="114300" distR="114300" simplePos="0" relativeHeight="251659264" behindDoc="0" locked="0" layoutInCell="1" allowOverlap="1" wp14:anchorId="0E26D740" wp14:editId="031C6E7F">
                <wp:simplePos x="0" y="0"/>
                <wp:positionH relativeFrom="column">
                  <wp:posOffset>-321196</wp:posOffset>
                </wp:positionH>
                <wp:positionV relativeFrom="paragraph">
                  <wp:posOffset>124886</wp:posOffset>
                </wp:positionV>
                <wp:extent cx="6261284" cy="1770380"/>
                <wp:effectExtent l="0" t="0" r="25400" b="20320"/>
                <wp:wrapNone/>
                <wp:docPr id="5" name="مستطيل مستدير الزوايا 5"/>
                <wp:cNvGraphicFramePr/>
                <a:graphic xmlns:a="http://schemas.openxmlformats.org/drawingml/2006/main">
                  <a:graphicData uri="http://schemas.microsoft.com/office/word/2010/wordprocessingShape">
                    <wps:wsp>
                      <wps:cNvSpPr/>
                      <wps:spPr>
                        <a:xfrm>
                          <a:off x="0" y="0"/>
                          <a:ext cx="6261284" cy="17703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A592E" w:rsidRDefault="006A592E" w:rsidP="006A592E">
                            <w:pPr>
                              <w:jc w:val="right"/>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592E">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Introduction to radiographic anatomy</w:t>
                            </w:r>
                          </w:p>
                          <w:p w:rsidR="006054E1" w:rsidRPr="006A592E" w:rsidRDefault="00101BE9" w:rsidP="00101BE9">
                            <w:pPr>
                              <w:jc w:val="center"/>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Lecture-1-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 o:spid="_x0000_s1026" style="position:absolute;left:0;text-align:left;margin-left:-25.3pt;margin-top:9.85pt;width:493pt;height:13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" fillcolor="white [3201]" strokecolor="#f79646 [3209]" strokeweight="2pt">
                <v:textbox>
                  <w:txbxContent>
                    <w:p w:rsidR="006A592E" w:rsidRDefault="006A592E" w:rsidP="006A592E">
                      <w:pPr>
                        <w:jc w:val="right"/>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592E">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Introduction to radiographic anatomy</w:t>
                      </w:r>
                    </w:p>
                    <w:p w:rsidR="006054E1" w:rsidRPr="006A592E" w:rsidRDefault="00101BE9" w:rsidP="00101BE9">
                      <w:pPr>
                        <w:jc w:val="center"/>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Lecture-1-</w:t>
                      </w:r>
                    </w:p>
                  </w:txbxContent>
                </v:textbox>
              </v:roundrect>
            </w:pict>
          </mc:Fallback>
        </mc:AlternateContent>
      </w:r>
    </w:p>
    <w:p w:rsidR="00806C78" w:rsidRDefault="00806C78" w:rsidP="00806C78">
      <w:pPr>
        <w:bidi w:val="0"/>
      </w:pPr>
    </w:p>
    <w:p w:rsidR="00803009" w:rsidRDefault="00806C78" w:rsidP="006A592E">
      <w:pPr>
        <w:tabs>
          <w:tab w:val="left" w:pos="1057"/>
        </w:tabs>
        <w:ind w:left="-1333" w:hanging="425"/>
        <w:jc w:val="right"/>
        <w:rPr>
          <w:rtl/>
        </w:rPr>
      </w:pPr>
      <w:r>
        <w:tab/>
      </w: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Default="00997CA8" w:rsidP="00803009">
      <w:pPr>
        <w:rPr>
          <w:rtl/>
        </w:rPr>
      </w:pPr>
      <w:r>
        <w:rPr>
          <w:rFonts w:hint="cs"/>
          <w:noProof/>
          <w:rtl/>
        </w:rPr>
        <mc:AlternateContent>
          <mc:Choice Requires="wps">
            <w:drawing>
              <wp:anchor distT="0" distB="0" distL="114300" distR="114300" simplePos="0" relativeHeight="251674624" behindDoc="0" locked="0" layoutInCell="1" allowOverlap="1" wp14:anchorId="0A601F42" wp14:editId="249BE804">
                <wp:simplePos x="0" y="0"/>
                <wp:positionH relativeFrom="column">
                  <wp:posOffset>-261395</wp:posOffset>
                </wp:positionH>
                <wp:positionV relativeFrom="paragraph">
                  <wp:posOffset>107050</wp:posOffset>
                </wp:positionV>
                <wp:extent cx="6133377" cy="1331088"/>
                <wp:effectExtent l="57150" t="38100" r="77470" b="97790"/>
                <wp:wrapNone/>
                <wp:docPr id="1" name="مستطيل مستدير الزوايا 1"/>
                <wp:cNvGraphicFramePr/>
                <a:graphic xmlns:a="http://schemas.openxmlformats.org/drawingml/2006/main">
                  <a:graphicData uri="http://schemas.microsoft.com/office/word/2010/wordprocessingShape">
                    <wps:wsp>
                      <wps:cNvSpPr/>
                      <wps:spPr>
                        <a:xfrm>
                          <a:off x="0" y="0"/>
                          <a:ext cx="6133377" cy="1331088"/>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997CA8" w:rsidRPr="00833D53" w:rsidRDefault="00997CA8" w:rsidP="00CD73B0">
                            <w:pPr>
                              <w:jc w:val="center"/>
                              <w:rPr>
                                <w:rFonts w:asciiTheme="majorBidi" w:hAnsiTheme="majorBidi" w:cstheme="majorBidi"/>
                                <w:b/>
                                <w:bCs/>
                                <w:sz w:val="36"/>
                                <w:szCs w:val="36"/>
                                <w:lang w:bidi="ar-IQ"/>
                              </w:rPr>
                            </w:pPr>
                            <w:r w:rsidRPr="00833D53">
                              <w:rPr>
                                <w:rFonts w:asciiTheme="majorBidi" w:hAnsiTheme="majorBidi" w:cstheme="majorBidi"/>
                                <w:b/>
                                <w:bCs/>
                                <w:sz w:val="36"/>
                                <w:szCs w:val="36"/>
                              </w:rPr>
                              <w:t xml:space="preserve">Dr. </w:t>
                            </w:r>
                            <w:proofErr w:type="spellStart"/>
                            <w:r w:rsidRPr="00833D53">
                              <w:rPr>
                                <w:rFonts w:asciiTheme="majorBidi" w:hAnsiTheme="majorBidi" w:cstheme="majorBidi"/>
                                <w:b/>
                                <w:bCs/>
                                <w:sz w:val="36"/>
                                <w:szCs w:val="36"/>
                              </w:rPr>
                              <w:t>Saf</w:t>
                            </w:r>
                            <w:r w:rsidR="00B70D3E">
                              <w:rPr>
                                <w:rFonts w:asciiTheme="majorBidi" w:hAnsiTheme="majorBidi" w:cstheme="majorBidi"/>
                                <w:b/>
                                <w:bCs/>
                                <w:sz w:val="36"/>
                                <w:szCs w:val="36"/>
                              </w:rPr>
                              <w:t>a</w:t>
                            </w:r>
                            <w:r w:rsidRPr="00833D53">
                              <w:rPr>
                                <w:rFonts w:asciiTheme="majorBidi" w:hAnsiTheme="majorBidi" w:cstheme="majorBidi"/>
                                <w:b/>
                                <w:bCs/>
                                <w:sz w:val="36"/>
                                <w:szCs w:val="36"/>
                              </w:rPr>
                              <w:t>a</w:t>
                            </w:r>
                            <w:proofErr w:type="spellEnd"/>
                            <w:r w:rsidRPr="00833D53">
                              <w:rPr>
                                <w:rFonts w:asciiTheme="majorBidi" w:hAnsiTheme="majorBidi" w:cstheme="majorBidi"/>
                                <w:b/>
                                <w:bCs/>
                                <w:sz w:val="36"/>
                                <w:szCs w:val="36"/>
                              </w:rPr>
                              <w:t xml:space="preserve">  AL-</w:t>
                            </w:r>
                            <w:proofErr w:type="spellStart"/>
                            <w:r w:rsidRPr="00833D53">
                              <w:rPr>
                                <w:rFonts w:asciiTheme="majorBidi" w:hAnsiTheme="majorBidi" w:cstheme="majorBidi"/>
                                <w:b/>
                                <w:bCs/>
                                <w:sz w:val="36"/>
                                <w:szCs w:val="36"/>
                              </w:rPr>
                              <w:t>Mo</w:t>
                            </w:r>
                            <w:bookmarkStart w:id="0" w:name="_GoBack"/>
                            <w:bookmarkEnd w:id="0"/>
                            <w:r w:rsidRPr="00833D53">
                              <w:rPr>
                                <w:rFonts w:asciiTheme="majorBidi" w:hAnsiTheme="majorBidi" w:cstheme="majorBidi"/>
                                <w:b/>
                                <w:bCs/>
                                <w:sz w:val="36"/>
                                <w:szCs w:val="36"/>
                              </w:rPr>
                              <w:t>saw</w:t>
                            </w:r>
                            <w:r w:rsidR="00B70D3E">
                              <w:rPr>
                                <w:rFonts w:asciiTheme="majorBidi" w:hAnsiTheme="majorBidi" w:cstheme="majorBidi"/>
                                <w:b/>
                                <w:bCs/>
                                <w:sz w:val="36"/>
                                <w:szCs w:val="36"/>
                                <w:lang w:bidi="ar-IQ"/>
                              </w:rPr>
                              <w:t>y</w:t>
                            </w:r>
                            <w:proofErr w:type="spellEnd"/>
                          </w:p>
                          <w:p w:rsidR="00997CA8" w:rsidRPr="00833D53" w:rsidRDefault="00833D53" w:rsidP="00997CA8">
                            <w:pPr>
                              <w:jc w:val="center"/>
                              <w:rPr>
                                <w:b/>
                                <w:bCs/>
                                <w:sz w:val="36"/>
                                <w:szCs w:val="36"/>
                              </w:rPr>
                            </w:pPr>
                            <w:r w:rsidRPr="00833D53">
                              <w:rPr>
                                <w:b/>
                                <w:bCs/>
                                <w:sz w:val="36"/>
                                <w:szCs w:val="36"/>
                              </w:rPr>
                              <w:t xml:space="preserve">M S C . Tariq </w:t>
                            </w:r>
                            <w:proofErr w:type="spellStart"/>
                            <w:r w:rsidRPr="00833D53">
                              <w:rPr>
                                <w:b/>
                                <w:bCs/>
                                <w:sz w:val="36"/>
                                <w:szCs w:val="36"/>
                              </w:rPr>
                              <w:t>Mhummed</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7" style="position:absolute;left:0;text-align:left;margin-left:-20.6pt;margin-top:8.45pt;width:482.95pt;height:10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" fillcolor="#dfa7a6 [1621]" strokecolor="#bc4542 [3045]">
                <v:fill color2="#f5e4e4 [501]" rotate="t" angle="180" colors="0 #ffa2a1;22938f #ffbebd;1 #ffe5e5" focus="100%" type="gradient"/>
                <v:shadow on="t" color="black" opacity="24903f" origin=",.5" offset="0,.55556mm"/>
                <v:textbox>
                  <w:txbxContent>
                    <w:p w:rsidR="00997CA8" w:rsidRPr="00833D53" w:rsidRDefault="00997CA8" w:rsidP="00CD73B0">
                      <w:pPr>
                        <w:jc w:val="center"/>
                        <w:rPr>
                          <w:rFonts w:asciiTheme="majorBidi" w:hAnsiTheme="majorBidi" w:cstheme="majorBidi"/>
                          <w:b/>
                          <w:bCs/>
                          <w:sz w:val="36"/>
                          <w:szCs w:val="36"/>
                          <w:lang w:bidi="ar-IQ"/>
                        </w:rPr>
                      </w:pPr>
                      <w:r w:rsidRPr="00833D53">
                        <w:rPr>
                          <w:rFonts w:asciiTheme="majorBidi" w:hAnsiTheme="majorBidi" w:cstheme="majorBidi"/>
                          <w:b/>
                          <w:bCs/>
                          <w:sz w:val="36"/>
                          <w:szCs w:val="36"/>
                        </w:rPr>
                        <w:t xml:space="preserve">Dr. </w:t>
                      </w:r>
                      <w:proofErr w:type="spellStart"/>
                      <w:r w:rsidRPr="00833D53">
                        <w:rPr>
                          <w:rFonts w:asciiTheme="majorBidi" w:hAnsiTheme="majorBidi" w:cstheme="majorBidi"/>
                          <w:b/>
                          <w:bCs/>
                          <w:sz w:val="36"/>
                          <w:szCs w:val="36"/>
                        </w:rPr>
                        <w:t>Saf</w:t>
                      </w:r>
                      <w:r w:rsidR="00B70D3E">
                        <w:rPr>
                          <w:rFonts w:asciiTheme="majorBidi" w:hAnsiTheme="majorBidi" w:cstheme="majorBidi"/>
                          <w:b/>
                          <w:bCs/>
                          <w:sz w:val="36"/>
                          <w:szCs w:val="36"/>
                        </w:rPr>
                        <w:t>a</w:t>
                      </w:r>
                      <w:r w:rsidRPr="00833D53">
                        <w:rPr>
                          <w:rFonts w:asciiTheme="majorBidi" w:hAnsiTheme="majorBidi" w:cstheme="majorBidi"/>
                          <w:b/>
                          <w:bCs/>
                          <w:sz w:val="36"/>
                          <w:szCs w:val="36"/>
                        </w:rPr>
                        <w:t>a</w:t>
                      </w:r>
                      <w:proofErr w:type="spellEnd"/>
                      <w:r w:rsidRPr="00833D53">
                        <w:rPr>
                          <w:rFonts w:asciiTheme="majorBidi" w:hAnsiTheme="majorBidi" w:cstheme="majorBidi"/>
                          <w:b/>
                          <w:bCs/>
                          <w:sz w:val="36"/>
                          <w:szCs w:val="36"/>
                        </w:rPr>
                        <w:t xml:space="preserve">  AL-</w:t>
                      </w:r>
                      <w:proofErr w:type="spellStart"/>
                      <w:r w:rsidRPr="00833D53">
                        <w:rPr>
                          <w:rFonts w:asciiTheme="majorBidi" w:hAnsiTheme="majorBidi" w:cstheme="majorBidi"/>
                          <w:b/>
                          <w:bCs/>
                          <w:sz w:val="36"/>
                          <w:szCs w:val="36"/>
                        </w:rPr>
                        <w:t>Mo</w:t>
                      </w:r>
                      <w:bookmarkStart w:id="1" w:name="_GoBack"/>
                      <w:bookmarkEnd w:id="1"/>
                      <w:r w:rsidRPr="00833D53">
                        <w:rPr>
                          <w:rFonts w:asciiTheme="majorBidi" w:hAnsiTheme="majorBidi" w:cstheme="majorBidi"/>
                          <w:b/>
                          <w:bCs/>
                          <w:sz w:val="36"/>
                          <w:szCs w:val="36"/>
                        </w:rPr>
                        <w:t>saw</w:t>
                      </w:r>
                      <w:r w:rsidR="00B70D3E">
                        <w:rPr>
                          <w:rFonts w:asciiTheme="majorBidi" w:hAnsiTheme="majorBidi" w:cstheme="majorBidi"/>
                          <w:b/>
                          <w:bCs/>
                          <w:sz w:val="36"/>
                          <w:szCs w:val="36"/>
                          <w:lang w:bidi="ar-IQ"/>
                        </w:rPr>
                        <w:t>y</w:t>
                      </w:r>
                      <w:proofErr w:type="spellEnd"/>
                    </w:p>
                    <w:p w:rsidR="00997CA8" w:rsidRPr="00833D53" w:rsidRDefault="00833D53" w:rsidP="00997CA8">
                      <w:pPr>
                        <w:jc w:val="center"/>
                        <w:rPr>
                          <w:b/>
                          <w:bCs/>
                          <w:sz w:val="36"/>
                          <w:szCs w:val="36"/>
                        </w:rPr>
                      </w:pPr>
                      <w:r w:rsidRPr="00833D53">
                        <w:rPr>
                          <w:b/>
                          <w:bCs/>
                          <w:sz w:val="36"/>
                          <w:szCs w:val="36"/>
                        </w:rPr>
                        <w:t xml:space="preserve">M S C . Tariq </w:t>
                      </w:r>
                      <w:proofErr w:type="spellStart"/>
                      <w:r w:rsidRPr="00833D53">
                        <w:rPr>
                          <w:b/>
                          <w:bCs/>
                          <w:sz w:val="36"/>
                          <w:szCs w:val="36"/>
                        </w:rPr>
                        <w:t>Mhummed</w:t>
                      </w:r>
                      <w:proofErr w:type="spellEnd"/>
                    </w:p>
                  </w:txbxContent>
                </v:textbox>
              </v:roundrect>
            </w:pict>
          </mc:Fallback>
        </mc:AlternateContent>
      </w:r>
    </w:p>
    <w:p w:rsidR="00997CA8" w:rsidRDefault="00997CA8" w:rsidP="00803009">
      <w:pPr>
        <w:rPr>
          <w:rtl/>
        </w:rPr>
      </w:pPr>
    </w:p>
    <w:p w:rsidR="00997CA8" w:rsidRDefault="00997CA8" w:rsidP="00803009">
      <w:pPr>
        <w:rPr>
          <w:rtl/>
        </w:rPr>
      </w:pPr>
    </w:p>
    <w:p w:rsidR="00997CA8" w:rsidRDefault="00997CA8" w:rsidP="00803009">
      <w:pPr>
        <w:rPr>
          <w:rtl/>
        </w:rPr>
      </w:pPr>
    </w:p>
    <w:p w:rsidR="00997CA8" w:rsidRPr="00803009" w:rsidRDefault="00997CA8" w:rsidP="00803009">
      <w:pPr>
        <w:rPr>
          <w:rtl/>
        </w:rPr>
      </w:pPr>
    </w:p>
    <w:p w:rsidR="00803009" w:rsidRPr="00803009" w:rsidRDefault="00803009" w:rsidP="00803009">
      <w:pPr>
        <w:rPr>
          <w:rtl/>
        </w:rPr>
      </w:pPr>
      <w:r>
        <w:rPr>
          <w:rFonts w:hint="cs"/>
          <w:noProof/>
          <w:rtl/>
        </w:rPr>
        <mc:AlternateContent>
          <mc:Choice Requires="wps">
            <w:drawing>
              <wp:anchor distT="0" distB="0" distL="114300" distR="114300" simplePos="0" relativeHeight="251660288" behindDoc="0" locked="0" layoutInCell="1" allowOverlap="1" wp14:anchorId="6A0B19CB" wp14:editId="46E969F2">
                <wp:simplePos x="0" y="0"/>
                <wp:positionH relativeFrom="column">
                  <wp:posOffset>-182301</wp:posOffset>
                </wp:positionH>
                <wp:positionV relativeFrom="paragraph">
                  <wp:posOffset>15184</wp:posOffset>
                </wp:positionV>
                <wp:extent cx="6053334" cy="4745620"/>
                <wp:effectExtent l="0" t="0" r="24130" b="17145"/>
                <wp:wrapNone/>
                <wp:docPr id="6" name="مستطيل مستدير الزوايا 6"/>
                <wp:cNvGraphicFramePr/>
                <a:graphic xmlns:a="http://schemas.openxmlformats.org/drawingml/2006/main">
                  <a:graphicData uri="http://schemas.microsoft.com/office/word/2010/wordprocessingShape">
                    <wps:wsp>
                      <wps:cNvSpPr/>
                      <wps:spPr>
                        <a:xfrm>
                          <a:off x="0" y="0"/>
                          <a:ext cx="6053334" cy="474562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03009" w:rsidRDefault="00803009" w:rsidP="00803009">
                            <w:pPr>
                              <w:jc w:val="center"/>
                            </w:pPr>
                            <w:r>
                              <w:rPr>
                                <w:noProof/>
                              </w:rPr>
                              <w:drawing>
                                <wp:inline distT="0" distB="0" distL="0" distR="0" wp14:anchorId="3058A6F7" wp14:editId="540A274C">
                                  <wp:extent cx="6354500" cy="4317357"/>
                                  <wp:effectExtent l="0" t="0" r="8255" b="7620"/>
                                  <wp:docPr id="7" name="صورة 7" descr="Radiologic Examination of The Eye and Orbit: A Review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ologic Examination of The Eye and Orbit: A Review | Semantic Scho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4734" cy="43175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 o:spid="_x0000_s1028" style="position:absolute;left:0;text-align:left;margin-left:-14.35pt;margin-top:1.2pt;width:476.65pt;height:37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" fillcolor="white [3201]" strokecolor="#4f81bd [3204]" strokeweight="2pt">
                <v:textbox>
                  <w:txbxContent>
                    <w:p w:rsidR="00803009" w:rsidRDefault="00803009" w:rsidP="00803009">
                      <w:pPr>
                        <w:jc w:val="center"/>
                      </w:pPr>
                      <w:r>
                        <w:rPr>
                          <w:noProof/>
                        </w:rPr>
                        <w:drawing>
                          <wp:inline distT="0" distB="0" distL="0" distR="0" wp14:anchorId="3058A6F7" wp14:editId="540A274C">
                            <wp:extent cx="6354500" cy="4317357"/>
                            <wp:effectExtent l="0" t="0" r="8255" b="7620"/>
                            <wp:docPr id="7" name="صورة 7" descr="Radiologic Examination of The Eye and Orbit: A Review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ologic Examination of The Eye and Orbit: A Review | Semantic Scho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4734" cy="4317516"/>
                                    </a:xfrm>
                                    <a:prstGeom prst="rect">
                                      <a:avLst/>
                                    </a:prstGeom>
                                    <a:noFill/>
                                    <a:ln>
                                      <a:noFill/>
                                    </a:ln>
                                  </pic:spPr>
                                </pic:pic>
                              </a:graphicData>
                            </a:graphic>
                          </wp:inline>
                        </w:drawing>
                      </w:r>
                    </w:p>
                  </w:txbxContent>
                </v:textbox>
              </v:roundrect>
            </w:pict>
          </mc:Fallback>
        </mc:AlternateContent>
      </w:r>
    </w:p>
    <w:p w:rsidR="00803009" w:rsidRDefault="00803009" w:rsidP="00803009">
      <w:pPr>
        <w:rPr>
          <w:rtl/>
        </w:rPr>
      </w:pPr>
    </w:p>
    <w:p w:rsidR="00803009" w:rsidRDefault="00803009" w:rsidP="00803009">
      <w:pPr>
        <w:jc w:val="cente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Pr="00803009" w:rsidRDefault="00803009" w:rsidP="00803009">
      <w:pPr>
        <w:rPr>
          <w:rtl/>
        </w:rPr>
      </w:pPr>
    </w:p>
    <w:p w:rsidR="00803009" w:rsidRDefault="00803009" w:rsidP="00803009">
      <w:pPr>
        <w:rPr>
          <w:rtl/>
        </w:rPr>
      </w:pPr>
    </w:p>
    <w:p w:rsidR="00D02596" w:rsidRDefault="00D02596" w:rsidP="00803009">
      <w:pPr>
        <w:jc w:val="right"/>
        <w:rPr>
          <w:rtl/>
        </w:rPr>
      </w:pPr>
    </w:p>
    <w:p w:rsidR="00803009" w:rsidRDefault="00803009" w:rsidP="00803009">
      <w:pPr>
        <w:jc w:val="right"/>
        <w:rPr>
          <w:rtl/>
        </w:rPr>
      </w:pPr>
    </w:p>
    <w:p w:rsidR="00803009" w:rsidRPr="00803009" w:rsidRDefault="00803009" w:rsidP="00803009">
      <w:pPr>
        <w:autoSpaceDE w:val="0"/>
        <w:autoSpaceDN w:val="0"/>
        <w:bidi w:val="0"/>
        <w:adjustRightInd w:val="0"/>
        <w:spacing w:after="0" w:line="360" w:lineRule="auto"/>
        <w:ind w:left="-1134"/>
        <w:rPr>
          <w:rFonts w:asciiTheme="majorBidi" w:hAnsiTheme="majorBidi" w:cstheme="majorBidi"/>
          <w:sz w:val="40"/>
          <w:szCs w:val="40"/>
        </w:rPr>
      </w:pPr>
      <w:r w:rsidRPr="00803009">
        <w:rPr>
          <w:rFonts w:asciiTheme="majorBidi" w:hAnsiTheme="majorBidi" w:cstheme="majorBidi"/>
          <w:sz w:val="40"/>
          <w:szCs w:val="40"/>
        </w:rPr>
        <w:t>The cranium consists of the following bones, two of which are paired :</w:t>
      </w:r>
    </w:p>
    <w:p w:rsidR="00803009" w:rsidRPr="00803009" w:rsidRDefault="00803009" w:rsidP="00803009">
      <w:pPr>
        <w:autoSpaceDE w:val="0"/>
        <w:autoSpaceDN w:val="0"/>
        <w:bidi w:val="0"/>
        <w:adjustRightInd w:val="0"/>
        <w:spacing w:after="0" w:line="360" w:lineRule="auto"/>
        <w:ind w:hanging="1134"/>
        <w:rPr>
          <w:rFonts w:asciiTheme="majorBidi" w:hAnsiTheme="majorBidi" w:cstheme="majorBidi"/>
          <w:sz w:val="40"/>
          <w:szCs w:val="40"/>
        </w:rPr>
      </w:pPr>
      <w:r w:rsidRPr="00803009">
        <w:rPr>
          <w:rFonts w:asciiTheme="majorBidi" w:hAnsiTheme="majorBidi" w:cstheme="majorBidi"/>
          <w:sz w:val="40"/>
          <w:szCs w:val="40"/>
        </w:rPr>
        <w:t>■■ Frontal bone: 1</w:t>
      </w:r>
    </w:p>
    <w:p w:rsidR="00803009" w:rsidRPr="00803009" w:rsidRDefault="00803009" w:rsidP="00803009">
      <w:pPr>
        <w:autoSpaceDE w:val="0"/>
        <w:autoSpaceDN w:val="0"/>
        <w:bidi w:val="0"/>
        <w:adjustRightInd w:val="0"/>
        <w:spacing w:after="0" w:line="360" w:lineRule="auto"/>
        <w:ind w:hanging="1134"/>
        <w:rPr>
          <w:rFonts w:asciiTheme="majorBidi" w:hAnsiTheme="majorBidi" w:cstheme="majorBidi"/>
          <w:sz w:val="40"/>
          <w:szCs w:val="40"/>
        </w:rPr>
      </w:pPr>
      <w:r w:rsidRPr="00803009">
        <w:rPr>
          <w:rFonts w:asciiTheme="majorBidi" w:hAnsiTheme="majorBidi" w:cstheme="majorBidi"/>
          <w:sz w:val="40"/>
          <w:szCs w:val="40"/>
        </w:rPr>
        <w:t>■■ Parietal bones: 2</w:t>
      </w:r>
    </w:p>
    <w:p w:rsidR="00803009" w:rsidRPr="00803009" w:rsidRDefault="00803009" w:rsidP="00803009">
      <w:pPr>
        <w:autoSpaceDE w:val="0"/>
        <w:autoSpaceDN w:val="0"/>
        <w:bidi w:val="0"/>
        <w:adjustRightInd w:val="0"/>
        <w:spacing w:after="0" w:line="360" w:lineRule="auto"/>
        <w:ind w:hanging="1134"/>
        <w:rPr>
          <w:rFonts w:asciiTheme="majorBidi" w:hAnsiTheme="majorBidi" w:cstheme="majorBidi"/>
          <w:sz w:val="40"/>
          <w:szCs w:val="40"/>
        </w:rPr>
      </w:pPr>
      <w:r w:rsidRPr="00803009">
        <w:rPr>
          <w:rFonts w:asciiTheme="majorBidi" w:hAnsiTheme="majorBidi" w:cstheme="majorBidi"/>
          <w:sz w:val="40"/>
          <w:szCs w:val="40"/>
        </w:rPr>
        <w:t>■■ Occipital bone: 1</w:t>
      </w:r>
    </w:p>
    <w:p w:rsidR="00803009" w:rsidRPr="00803009" w:rsidRDefault="00803009" w:rsidP="00803009">
      <w:pPr>
        <w:autoSpaceDE w:val="0"/>
        <w:autoSpaceDN w:val="0"/>
        <w:bidi w:val="0"/>
        <w:adjustRightInd w:val="0"/>
        <w:spacing w:after="0" w:line="360" w:lineRule="auto"/>
        <w:ind w:hanging="1134"/>
        <w:rPr>
          <w:rFonts w:asciiTheme="majorBidi" w:hAnsiTheme="majorBidi" w:cstheme="majorBidi"/>
          <w:sz w:val="40"/>
          <w:szCs w:val="40"/>
        </w:rPr>
      </w:pPr>
      <w:r w:rsidRPr="00803009">
        <w:rPr>
          <w:rFonts w:asciiTheme="majorBidi" w:hAnsiTheme="majorBidi" w:cstheme="majorBidi"/>
          <w:sz w:val="40"/>
          <w:szCs w:val="40"/>
        </w:rPr>
        <w:t>■■ Temporal bones: 2</w:t>
      </w:r>
    </w:p>
    <w:p w:rsidR="00803009" w:rsidRPr="00803009" w:rsidRDefault="00803009" w:rsidP="00803009">
      <w:pPr>
        <w:autoSpaceDE w:val="0"/>
        <w:autoSpaceDN w:val="0"/>
        <w:bidi w:val="0"/>
        <w:adjustRightInd w:val="0"/>
        <w:spacing w:after="0" w:line="360" w:lineRule="auto"/>
        <w:ind w:hanging="1134"/>
        <w:rPr>
          <w:rFonts w:asciiTheme="majorBidi" w:hAnsiTheme="majorBidi" w:cstheme="majorBidi"/>
          <w:sz w:val="40"/>
          <w:szCs w:val="40"/>
        </w:rPr>
      </w:pPr>
      <w:r w:rsidRPr="00803009">
        <w:rPr>
          <w:rFonts w:asciiTheme="majorBidi" w:hAnsiTheme="majorBidi" w:cstheme="majorBidi"/>
          <w:sz w:val="40"/>
          <w:szCs w:val="40"/>
        </w:rPr>
        <w:t>■■ Sphenoid bone: 1</w:t>
      </w:r>
    </w:p>
    <w:p w:rsidR="00803009" w:rsidRDefault="00512364" w:rsidP="00803009">
      <w:pPr>
        <w:spacing w:line="360" w:lineRule="auto"/>
        <w:ind w:right="-1134" w:hanging="1134"/>
        <w:jc w:val="right"/>
        <w:rPr>
          <w:rtl/>
        </w:rPr>
      </w:pPr>
      <w:r>
        <w:rPr>
          <w:rFonts w:hint="cs"/>
          <w:noProof/>
          <w:rtl/>
        </w:rPr>
        <mc:AlternateContent>
          <mc:Choice Requires="wps">
            <w:drawing>
              <wp:anchor distT="0" distB="0" distL="114300" distR="114300" simplePos="0" relativeHeight="251661312" behindDoc="0" locked="0" layoutInCell="1" allowOverlap="1" wp14:anchorId="36C39E90" wp14:editId="09A6B848">
                <wp:simplePos x="0" y="0"/>
                <wp:positionH relativeFrom="column">
                  <wp:posOffset>-807334</wp:posOffset>
                </wp:positionH>
                <wp:positionV relativeFrom="paragraph">
                  <wp:posOffset>405355</wp:posOffset>
                </wp:positionV>
                <wp:extent cx="6875362" cy="5254906"/>
                <wp:effectExtent l="0" t="0" r="20955" b="22225"/>
                <wp:wrapNone/>
                <wp:docPr id="8" name="مستطيل 8"/>
                <wp:cNvGraphicFramePr/>
                <a:graphic xmlns:a="http://schemas.openxmlformats.org/drawingml/2006/main">
                  <a:graphicData uri="http://schemas.microsoft.com/office/word/2010/wordprocessingShape">
                    <wps:wsp>
                      <wps:cNvSpPr/>
                      <wps:spPr>
                        <a:xfrm>
                          <a:off x="0" y="0"/>
                          <a:ext cx="6875362" cy="5254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12364" w:rsidRDefault="00512364" w:rsidP="00512364">
                            <w:r>
                              <w:rPr>
                                <w:rFonts w:cs="Arial"/>
                                <w:noProof/>
                                <w:rtl/>
                              </w:rPr>
                              <w:drawing>
                                <wp:inline distT="0" distB="0" distL="0" distR="0">
                                  <wp:extent cx="6632294" cy="3726736"/>
                                  <wp:effectExtent l="0" t="0" r="0" b="7620"/>
                                  <wp:docPr id="9" name="صورة 9" descr="C:\Users\طارق\Desktop\محاضرات ت ع نظري\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طارق\Desktop\محاضرات ت ع نظري\تنزيل.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2327" cy="3726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 o:spid="_x0000_s1029" style="position:absolute;margin-left:-63.55pt;margin-top:31.9pt;width:541.35pt;height:4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" fillcolor="white [3201]" strokecolor="white [3212]" strokeweight="2pt">
                <v:textbox>
                  <w:txbxContent>
                    <w:p w:rsidR="00512364" w:rsidRDefault="00512364" w:rsidP="00512364">
                      <w:r>
                        <w:rPr>
                          <w:rFonts w:cs="Arial"/>
                          <w:noProof/>
                          <w:rtl/>
                        </w:rPr>
                        <w:drawing>
                          <wp:inline distT="0" distB="0" distL="0" distR="0">
                            <wp:extent cx="6632294" cy="3726736"/>
                            <wp:effectExtent l="0" t="0" r="0" b="7620"/>
                            <wp:docPr id="9" name="صورة 9" descr="C:\Users\طارق\Desktop\محاضرات ت ع نظري\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طارق\Desktop\محاضرات ت ع نظري\تنزيل.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2327" cy="3726755"/>
                                    </a:xfrm>
                                    <a:prstGeom prst="rect">
                                      <a:avLst/>
                                    </a:prstGeom>
                                    <a:noFill/>
                                    <a:ln>
                                      <a:noFill/>
                                    </a:ln>
                                  </pic:spPr>
                                </pic:pic>
                              </a:graphicData>
                            </a:graphic>
                          </wp:inline>
                        </w:drawing>
                      </w:r>
                    </w:p>
                  </w:txbxContent>
                </v:textbox>
              </v:rect>
            </w:pict>
          </mc:Fallback>
        </mc:AlternateContent>
      </w:r>
      <w:r w:rsidR="00803009" w:rsidRPr="00803009">
        <w:rPr>
          <w:rFonts w:asciiTheme="majorBidi" w:hAnsiTheme="majorBidi" w:cstheme="majorBidi"/>
          <w:sz w:val="40"/>
          <w:szCs w:val="40"/>
        </w:rPr>
        <w:t xml:space="preserve">■■ </w:t>
      </w:r>
      <w:proofErr w:type="spellStart"/>
      <w:r w:rsidR="00803009" w:rsidRPr="00803009">
        <w:rPr>
          <w:rFonts w:asciiTheme="majorBidi" w:hAnsiTheme="majorBidi" w:cstheme="majorBidi"/>
          <w:sz w:val="40"/>
          <w:szCs w:val="40"/>
        </w:rPr>
        <w:t>Ethmoid</w:t>
      </w:r>
      <w:proofErr w:type="spellEnd"/>
      <w:r w:rsidR="00803009" w:rsidRPr="00803009">
        <w:rPr>
          <w:rFonts w:asciiTheme="majorBidi" w:hAnsiTheme="majorBidi" w:cstheme="majorBidi"/>
          <w:sz w:val="40"/>
          <w:szCs w:val="40"/>
        </w:rPr>
        <w:t xml:space="preserve"> bone: 1</w:t>
      </w:r>
    </w:p>
    <w:p w:rsidR="00803009" w:rsidRDefault="00803009" w:rsidP="00803009">
      <w:pPr>
        <w:rPr>
          <w:rtl/>
        </w:rPr>
      </w:pPr>
    </w:p>
    <w:p w:rsidR="00512364" w:rsidRDefault="00512364" w:rsidP="00803009">
      <w:pPr>
        <w:jc w:val="right"/>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512364" w:rsidRPr="00512364" w:rsidRDefault="00512364" w:rsidP="00512364">
      <w:pPr>
        <w:rPr>
          <w:rtl/>
        </w:rPr>
      </w:pPr>
    </w:p>
    <w:p w:rsidR="00803009" w:rsidRDefault="00512364" w:rsidP="00512364">
      <w:pPr>
        <w:tabs>
          <w:tab w:val="left" w:pos="3494"/>
        </w:tabs>
        <w:rPr>
          <w:rtl/>
        </w:rPr>
      </w:pPr>
      <w:r>
        <w:rPr>
          <w:rtl/>
        </w:rPr>
        <w:tab/>
      </w:r>
    </w:p>
    <w:p w:rsidR="00512364" w:rsidRDefault="00512364" w:rsidP="00512364">
      <w:pPr>
        <w:tabs>
          <w:tab w:val="left" w:pos="3494"/>
        </w:tabs>
        <w:rPr>
          <w:rtl/>
        </w:rPr>
      </w:pP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The facial bones consist of the following, two of which are</w:t>
      </w: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Single :</w:t>
      </w: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 xml:space="preserve">■■ </w:t>
      </w:r>
      <w:proofErr w:type="spellStart"/>
      <w:r w:rsidRPr="00512364">
        <w:rPr>
          <w:rFonts w:asciiTheme="majorBidi" w:hAnsiTheme="majorBidi" w:cstheme="majorBidi"/>
          <w:sz w:val="40"/>
          <w:szCs w:val="40"/>
        </w:rPr>
        <w:t>Zygomatic</w:t>
      </w:r>
      <w:proofErr w:type="spellEnd"/>
      <w:r w:rsidRPr="00512364">
        <w:rPr>
          <w:rFonts w:asciiTheme="majorBidi" w:hAnsiTheme="majorBidi" w:cstheme="majorBidi"/>
          <w:sz w:val="40"/>
          <w:szCs w:val="40"/>
        </w:rPr>
        <w:t xml:space="preserve"> bones: 2</w:t>
      </w: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 Maxillae: 2</w:t>
      </w: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 Nasal bones: 2</w:t>
      </w: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 Lacrimal bones: 2</w:t>
      </w: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 xml:space="preserve">■■ </w:t>
      </w:r>
      <w:proofErr w:type="spellStart"/>
      <w:r w:rsidRPr="00512364">
        <w:rPr>
          <w:rFonts w:asciiTheme="majorBidi" w:hAnsiTheme="majorBidi" w:cstheme="majorBidi"/>
          <w:sz w:val="40"/>
          <w:szCs w:val="40"/>
        </w:rPr>
        <w:t>Vomer</w:t>
      </w:r>
      <w:proofErr w:type="spellEnd"/>
      <w:r w:rsidRPr="00512364">
        <w:rPr>
          <w:rFonts w:asciiTheme="majorBidi" w:hAnsiTheme="majorBidi" w:cstheme="majorBidi"/>
          <w:sz w:val="40"/>
          <w:szCs w:val="40"/>
        </w:rPr>
        <w:t>: 1</w:t>
      </w:r>
    </w:p>
    <w:p w:rsidR="00512364" w:rsidRP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 Palatine bones: 2</w:t>
      </w:r>
    </w:p>
    <w:p w:rsidR="00512364" w:rsidRDefault="00512364" w:rsidP="00512364">
      <w:pPr>
        <w:autoSpaceDE w:val="0"/>
        <w:autoSpaceDN w:val="0"/>
        <w:bidi w:val="0"/>
        <w:adjustRightInd w:val="0"/>
        <w:spacing w:after="0"/>
        <w:ind w:left="-709"/>
        <w:rPr>
          <w:rFonts w:asciiTheme="majorBidi" w:hAnsiTheme="majorBidi" w:cstheme="majorBidi"/>
          <w:sz w:val="40"/>
          <w:szCs w:val="40"/>
        </w:rPr>
      </w:pPr>
      <w:r w:rsidRPr="00512364">
        <w:rPr>
          <w:rFonts w:asciiTheme="majorBidi" w:hAnsiTheme="majorBidi" w:cstheme="majorBidi"/>
          <w:sz w:val="40"/>
          <w:szCs w:val="40"/>
        </w:rPr>
        <w:t>■■ Inferior conchae: 2</w:t>
      </w:r>
    </w:p>
    <w:p w:rsidR="00512364" w:rsidRPr="00512364" w:rsidRDefault="00512364" w:rsidP="00512364">
      <w:pPr>
        <w:autoSpaceDE w:val="0"/>
        <w:autoSpaceDN w:val="0"/>
        <w:bidi w:val="0"/>
        <w:adjustRightInd w:val="0"/>
        <w:spacing w:after="0"/>
        <w:ind w:left="-709"/>
        <w:jc w:val="both"/>
        <w:rPr>
          <w:rFonts w:asciiTheme="majorBidi" w:hAnsiTheme="majorBidi" w:cstheme="majorBidi"/>
          <w:sz w:val="40"/>
          <w:szCs w:val="40"/>
        </w:rPr>
      </w:pPr>
      <w:r w:rsidRPr="00512364">
        <w:rPr>
          <w:rFonts w:asciiTheme="majorBidi" w:hAnsiTheme="majorBidi" w:cstheme="majorBidi"/>
          <w:sz w:val="40"/>
          <w:szCs w:val="40"/>
        </w:rPr>
        <w:t>■■ Mandible: 1</w:t>
      </w:r>
    </w:p>
    <w:p w:rsidR="00512364" w:rsidRPr="00512364" w:rsidRDefault="00512364" w:rsidP="00512364">
      <w:pPr>
        <w:autoSpaceDE w:val="0"/>
        <w:autoSpaceDN w:val="0"/>
        <w:bidi w:val="0"/>
        <w:adjustRightInd w:val="0"/>
        <w:spacing w:after="0"/>
        <w:ind w:left="-709"/>
        <w:jc w:val="both"/>
        <w:rPr>
          <w:rFonts w:asciiTheme="majorBidi" w:hAnsiTheme="majorBidi" w:cstheme="majorBidi"/>
          <w:sz w:val="40"/>
          <w:szCs w:val="40"/>
        </w:rPr>
      </w:pPr>
      <w:r>
        <w:rPr>
          <w:rFonts w:asciiTheme="majorBidi" w:hAnsiTheme="majorBidi" w:cstheme="majorBidi"/>
          <w:noProof/>
          <w:sz w:val="40"/>
          <w:szCs w:val="40"/>
        </w:rPr>
        <mc:AlternateContent>
          <mc:Choice Requires="wps">
            <w:drawing>
              <wp:anchor distT="0" distB="0" distL="114300" distR="114300" simplePos="0" relativeHeight="251662336" behindDoc="0" locked="0" layoutInCell="1" allowOverlap="1" wp14:anchorId="18010E20" wp14:editId="7B879985">
                <wp:simplePos x="0" y="0"/>
                <wp:positionH relativeFrom="column">
                  <wp:posOffset>-512976</wp:posOffset>
                </wp:positionH>
                <wp:positionV relativeFrom="paragraph">
                  <wp:posOffset>20408</wp:posOffset>
                </wp:positionV>
                <wp:extent cx="6655435" cy="4896092"/>
                <wp:effectExtent l="0" t="0" r="12065" b="19050"/>
                <wp:wrapNone/>
                <wp:docPr id="10" name="مستطيل 10"/>
                <wp:cNvGraphicFramePr/>
                <a:graphic xmlns:a="http://schemas.openxmlformats.org/drawingml/2006/main">
                  <a:graphicData uri="http://schemas.microsoft.com/office/word/2010/wordprocessingShape">
                    <wps:wsp>
                      <wps:cNvSpPr/>
                      <wps:spPr>
                        <a:xfrm>
                          <a:off x="0" y="0"/>
                          <a:ext cx="6655435" cy="489609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12364" w:rsidRDefault="00AB27A3" w:rsidP="00512364">
                            <w:pPr>
                              <w:jc w:val="center"/>
                              <w:rPr>
                                <w:rtl/>
                              </w:rPr>
                            </w:pPr>
                            <w:r>
                              <w:rPr>
                                <w:noProof/>
                              </w:rPr>
                              <w:drawing>
                                <wp:inline distT="0" distB="0" distL="0" distR="0" wp14:anchorId="487AD6A1" wp14:editId="40BB0079">
                                  <wp:extent cx="6444274" cy="5335929"/>
                                  <wp:effectExtent l="0" t="0" r="0" b="0"/>
                                  <wp:docPr id="13" name="صورة 13" descr="Facial skelet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ial skeleton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7155" cy="5338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 o:spid="_x0000_s1030" style="position:absolute;left:0;text-align:left;margin-left:-40.4pt;margin-top:1.6pt;width:524.05pt;height: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" fillcolor="white [3201]" strokecolor="white [3212]" strokeweight="2pt">
                <v:textbox>
                  <w:txbxContent>
                    <w:p w:rsidR="00512364" w:rsidRDefault="00AB27A3" w:rsidP="00512364">
                      <w:pPr>
                        <w:jc w:val="center"/>
                        <w:rPr>
                          <w:rtl/>
                        </w:rPr>
                      </w:pPr>
                      <w:r>
                        <w:rPr>
                          <w:noProof/>
                        </w:rPr>
                        <w:drawing>
                          <wp:inline distT="0" distB="0" distL="0" distR="0" wp14:anchorId="487AD6A1" wp14:editId="40BB0079">
                            <wp:extent cx="6444274" cy="5335929"/>
                            <wp:effectExtent l="0" t="0" r="0" b="0"/>
                            <wp:docPr id="13" name="صورة 13" descr="Facial skelet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ial skeleton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7155" cy="5338315"/>
                                    </a:xfrm>
                                    <a:prstGeom prst="rect">
                                      <a:avLst/>
                                    </a:prstGeom>
                                    <a:noFill/>
                                    <a:ln>
                                      <a:noFill/>
                                    </a:ln>
                                  </pic:spPr>
                                </pic:pic>
                              </a:graphicData>
                            </a:graphic>
                          </wp:inline>
                        </w:drawing>
                      </w:r>
                    </w:p>
                  </w:txbxContent>
                </v:textbox>
              </v:rect>
            </w:pict>
          </mc:Fallback>
        </mc:AlternateContent>
      </w:r>
    </w:p>
    <w:p w:rsidR="00AB27A3" w:rsidRDefault="00AB27A3" w:rsidP="00512364">
      <w:pPr>
        <w:tabs>
          <w:tab w:val="left" w:pos="3494"/>
        </w:tabs>
        <w:bidi w:val="0"/>
        <w:ind w:left="-709"/>
        <w:jc w:val="right"/>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512364" w:rsidRDefault="00512364" w:rsidP="00AB27A3">
      <w:pPr>
        <w:bidi w:val="0"/>
        <w:jc w:val="center"/>
        <w:rPr>
          <w:rFonts w:asciiTheme="majorBidi" w:hAnsiTheme="majorBidi" w:cstheme="majorBidi"/>
          <w:sz w:val="40"/>
          <w:szCs w:val="40"/>
        </w:rPr>
      </w:pPr>
    </w:p>
    <w:p w:rsidR="00AB27A3" w:rsidRDefault="00AB27A3" w:rsidP="00AB27A3">
      <w:pPr>
        <w:bidi w:val="0"/>
        <w:jc w:val="center"/>
        <w:rPr>
          <w:rFonts w:asciiTheme="majorBidi" w:hAnsiTheme="majorBidi" w:cstheme="majorBidi"/>
          <w:sz w:val="40"/>
          <w:szCs w:val="40"/>
        </w:rPr>
      </w:pPr>
      <w:r>
        <w:rPr>
          <w:rFonts w:asciiTheme="majorBidi" w:hAnsiTheme="majorBidi" w:cstheme="majorBidi"/>
          <w:noProof/>
          <w:sz w:val="40"/>
          <w:szCs w:val="40"/>
        </w:rPr>
        <mc:AlternateContent>
          <mc:Choice Requires="wps">
            <w:drawing>
              <wp:anchor distT="0" distB="0" distL="114300" distR="114300" simplePos="0" relativeHeight="251663360" behindDoc="0" locked="0" layoutInCell="1" allowOverlap="1">
                <wp:simplePos x="0" y="0"/>
                <wp:positionH relativeFrom="column">
                  <wp:posOffset>1049607</wp:posOffset>
                </wp:positionH>
                <wp:positionV relativeFrom="paragraph">
                  <wp:posOffset>81023</wp:posOffset>
                </wp:positionV>
                <wp:extent cx="3934958" cy="914400"/>
                <wp:effectExtent l="57150" t="38100" r="85090" b="95250"/>
                <wp:wrapNone/>
                <wp:docPr id="14" name="مستطيل مستدير الزوايا 14"/>
                <wp:cNvGraphicFramePr/>
                <a:graphic xmlns:a="http://schemas.openxmlformats.org/drawingml/2006/main">
                  <a:graphicData uri="http://schemas.microsoft.com/office/word/2010/wordprocessingShape">
                    <wps:wsp>
                      <wps:cNvSpPr/>
                      <wps:spPr>
                        <a:xfrm>
                          <a:off x="0" y="0"/>
                          <a:ext cx="3934958" cy="914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AB27A3" w:rsidRDefault="00AB27A3" w:rsidP="00AB27A3">
                            <w:pPr>
                              <w:jc w:val="center"/>
                            </w:pPr>
                            <w:r>
                              <w:rPr>
                                <w:rFonts w:ascii="Calibri" w:hAnsi="Calibri" w:cs="Calibri"/>
                                <w:sz w:val="78"/>
                                <w:szCs w:val="78"/>
                              </w:rPr>
                              <w:t>Gross anatomy: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4" o:spid="_x0000_s1031" style="position:absolute;left:0;text-align:left;margin-left:82.65pt;margin-top:6.4pt;width:309.8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" fillcolor="#a7bfde [1620]" strokecolor="#4579b8 [3044]">
                <v:fill color2="#e4ecf5 [500]" rotate="t" angle="180" colors="0 #a3c4ff;22938f #bfd5ff;1 #e5eeff" focus="100%" type="gradient"/>
                <v:shadow on="t" color="black" opacity="24903f" origin=",.5" offset="0,.55556mm"/>
                <v:textbox>
                  <w:txbxContent>
                    <w:p w:rsidR="00AB27A3" w:rsidRDefault="00AB27A3" w:rsidP="00AB27A3">
                      <w:pPr>
                        <w:jc w:val="center"/>
                      </w:pPr>
                      <w:r>
                        <w:rPr>
                          <w:rFonts w:ascii="Calibri" w:hAnsi="Calibri" w:cs="Calibri"/>
                          <w:sz w:val="78"/>
                          <w:szCs w:val="78"/>
                        </w:rPr>
                        <w:t>Gross anatomy:</w:t>
                      </w:r>
                    </w:p>
                  </w:txbxContent>
                </v:textbox>
              </v:roundrect>
            </w:pict>
          </mc:Fallback>
        </mc:AlternateContent>
      </w:r>
    </w:p>
    <w:p w:rsidR="00AB27A3" w:rsidRPr="00AB27A3" w:rsidRDefault="00AB27A3" w:rsidP="00AB27A3">
      <w:pPr>
        <w:bidi w:val="0"/>
        <w:rPr>
          <w:rFonts w:asciiTheme="majorBidi" w:hAnsiTheme="majorBidi" w:cstheme="majorBidi"/>
          <w:sz w:val="40"/>
          <w:szCs w:val="40"/>
        </w:rPr>
      </w:pPr>
    </w:p>
    <w:p w:rsidR="00AB27A3" w:rsidRDefault="00B70D3E" w:rsidP="00AB27A3">
      <w:pPr>
        <w:bidi w:val="0"/>
        <w:ind w:hanging="851"/>
        <w:rPr>
          <w:rFonts w:asciiTheme="majorBidi" w:hAnsiTheme="majorBidi" w:cstheme="majorBidi"/>
          <w:sz w:val="40"/>
          <w:szCs w:val="40"/>
        </w:rPr>
      </w:pPr>
      <w:r>
        <w:rPr>
          <w:rFonts w:asciiTheme="majorBidi" w:hAnsiTheme="majorBidi" w:cstheme="majorBidi"/>
          <w:noProof/>
          <w:sz w:val="40"/>
          <w:szCs w:val="40"/>
        </w:rPr>
        <mc:AlternateContent>
          <mc:Choice Requires="wps">
            <w:drawing>
              <wp:anchor distT="0" distB="0" distL="114300" distR="114300" simplePos="0" relativeHeight="251675648" behindDoc="0" locked="0" layoutInCell="1" allowOverlap="1" wp14:anchorId="5219EB01" wp14:editId="4759753B">
                <wp:simplePos x="0" y="0"/>
                <wp:positionH relativeFrom="column">
                  <wp:posOffset>-666509</wp:posOffset>
                </wp:positionH>
                <wp:positionV relativeFrom="paragraph">
                  <wp:posOffset>3137029</wp:posOffset>
                </wp:positionV>
                <wp:extent cx="6874832" cy="4398379"/>
                <wp:effectExtent l="0" t="0" r="21590" b="21590"/>
                <wp:wrapNone/>
                <wp:docPr id="2" name="مستطيل 2"/>
                <wp:cNvGraphicFramePr/>
                <a:graphic xmlns:a="http://schemas.openxmlformats.org/drawingml/2006/main">
                  <a:graphicData uri="http://schemas.microsoft.com/office/word/2010/wordprocessingShape">
                    <wps:wsp>
                      <wps:cNvSpPr/>
                      <wps:spPr>
                        <a:xfrm>
                          <a:off x="0" y="0"/>
                          <a:ext cx="6874832" cy="4398379"/>
                        </a:xfrm>
                        <a:prstGeom prst="rect">
                          <a:avLst/>
                        </a:prstGeom>
                      </wps:spPr>
                      <wps:style>
                        <a:lnRef idx="2">
                          <a:schemeClr val="accent6"/>
                        </a:lnRef>
                        <a:fillRef idx="1">
                          <a:schemeClr val="lt1"/>
                        </a:fillRef>
                        <a:effectRef idx="0">
                          <a:schemeClr val="accent6"/>
                        </a:effectRef>
                        <a:fontRef idx="minor">
                          <a:schemeClr val="dk1"/>
                        </a:fontRef>
                      </wps:style>
                      <wps:txbx>
                        <w:txbxContent>
                          <w:p w:rsidR="00B70D3E" w:rsidRDefault="00B70D3E" w:rsidP="00B70D3E">
                            <w:pPr>
                              <w:jc w:val="center"/>
                              <w:rPr>
                                <w:rFonts w:hint="cs"/>
                              </w:rPr>
                            </w:pPr>
                            <w:r>
                              <w:rPr>
                                <w:noProof/>
                              </w:rPr>
                              <w:drawing>
                                <wp:inline distT="0" distB="0" distL="0" distR="0" wp14:anchorId="372DEF5C" wp14:editId="5F26D7AA">
                                  <wp:extent cx="6099499" cy="4352081"/>
                                  <wp:effectExtent l="0" t="0" r="0" b="0"/>
                                  <wp:docPr id="3" name="صورة 3" descr="Dentistry lectures for MFDS/MJDF/NBDE/ORE: Radiographic Anatomy of Facial  Bones and Mandible with Radiological Abnormaliti… | Facial bones, Anatomy  bones, 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istry lectures for MFDS/MJDF/NBDE/ORE: Radiographic Anatomy of Facial  Bones and Mandible with Radiological Abnormaliti… | Facial bones, Anatomy  bones, Radi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810" cy="4352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 o:spid="_x0000_s1032" style="position:absolute;margin-left:-52.5pt;margin-top:247pt;width:541.35pt;height:34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" fillcolor="white [3201]" strokecolor="#f79646 [3209]" strokeweight="2pt">
                <v:textbox>
                  <w:txbxContent>
                    <w:p w:rsidR="00B70D3E" w:rsidRDefault="00B70D3E" w:rsidP="00B70D3E">
                      <w:pPr>
                        <w:jc w:val="center"/>
                        <w:rPr>
                          <w:rFonts w:hint="cs"/>
                        </w:rPr>
                      </w:pPr>
                      <w:r>
                        <w:rPr>
                          <w:noProof/>
                        </w:rPr>
                        <w:drawing>
                          <wp:inline distT="0" distB="0" distL="0" distR="0" wp14:anchorId="372DEF5C" wp14:editId="5F26D7AA">
                            <wp:extent cx="6099499" cy="4352081"/>
                            <wp:effectExtent l="0" t="0" r="0" b="0"/>
                            <wp:docPr id="3" name="صورة 3" descr="Dentistry lectures for MFDS/MJDF/NBDE/ORE: Radiographic Anatomy of Facial  Bones and Mandible with Radiological Abnormaliti… | Facial bones, Anatomy  bones, 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istry lectures for MFDS/MJDF/NBDE/ORE: Radiographic Anatomy of Facial  Bones and Mandible with Radiological Abnormaliti… | Facial bones, Anatomy  bones, Radi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810" cy="4352303"/>
                                    </a:xfrm>
                                    <a:prstGeom prst="rect">
                                      <a:avLst/>
                                    </a:prstGeom>
                                    <a:noFill/>
                                    <a:ln>
                                      <a:noFill/>
                                    </a:ln>
                                  </pic:spPr>
                                </pic:pic>
                              </a:graphicData>
                            </a:graphic>
                          </wp:inline>
                        </w:drawing>
                      </w:r>
                    </w:p>
                  </w:txbxContent>
                </v:textbox>
              </v:rect>
            </w:pict>
          </mc:Fallback>
        </mc:AlternateContent>
      </w:r>
      <w:r w:rsidR="00AB27A3">
        <w:rPr>
          <w:rFonts w:asciiTheme="majorBidi" w:hAnsiTheme="majorBidi" w:cstheme="majorBidi"/>
          <w:noProof/>
          <w:sz w:val="40"/>
          <w:szCs w:val="40"/>
        </w:rPr>
        <w:drawing>
          <wp:inline distT="0" distB="0" distL="0" distR="0" wp14:anchorId="2C8505F9" wp14:editId="0642F767">
            <wp:extent cx="6620719" cy="3634451"/>
            <wp:effectExtent l="0" t="0" r="8890" b="444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2461" cy="3635408"/>
                    </a:xfrm>
                    <a:prstGeom prst="rect">
                      <a:avLst/>
                    </a:prstGeom>
                    <a:noFill/>
                    <a:ln>
                      <a:noFill/>
                    </a:ln>
                  </pic:spPr>
                </pic:pic>
              </a:graphicData>
            </a:graphic>
          </wp:inline>
        </w:drawing>
      </w:r>
    </w:p>
    <w:p w:rsidR="00AB27A3" w:rsidRPr="00AB27A3" w:rsidRDefault="00AB27A3" w:rsidP="00AB27A3">
      <w:pPr>
        <w:bidi w:val="0"/>
        <w:rPr>
          <w:rFonts w:asciiTheme="majorBidi" w:hAnsiTheme="majorBidi" w:cstheme="majorBidi"/>
          <w:sz w:val="40"/>
          <w:szCs w:val="40"/>
        </w:rPr>
      </w:pPr>
    </w:p>
    <w:p w:rsidR="00AB27A3" w:rsidRPr="00AB27A3" w:rsidRDefault="00AB27A3" w:rsidP="00AB27A3">
      <w:pPr>
        <w:bidi w:val="0"/>
        <w:rPr>
          <w:rFonts w:asciiTheme="majorBidi" w:hAnsiTheme="majorBidi" w:cstheme="majorBidi"/>
          <w:sz w:val="40"/>
          <w:szCs w:val="40"/>
        </w:rPr>
      </w:pPr>
    </w:p>
    <w:p w:rsidR="00AB27A3" w:rsidRDefault="00AB27A3" w:rsidP="00AB27A3">
      <w:pPr>
        <w:bidi w:val="0"/>
        <w:rPr>
          <w:rFonts w:asciiTheme="majorBidi" w:hAnsiTheme="majorBidi" w:cstheme="majorBidi"/>
          <w:sz w:val="40"/>
          <w:szCs w:val="40"/>
        </w:rPr>
      </w:pPr>
    </w:p>
    <w:p w:rsidR="00AB27A3" w:rsidRDefault="00AB27A3" w:rsidP="00AB27A3">
      <w:pPr>
        <w:tabs>
          <w:tab w:val="left" w:pos="2552"/>
        </w:tabs>
        <w:bidi w:val="0"/>
        <w:rPr>
          <w:rFonts w:asciiTheme="majorBidi" w:hAnsiTheme="majorBidi" w:cstheme="majorBidi"/>
          <w:sz w:val="40"/>
          <w:szCs w:val="40"/>
        </w:rPr>
      </w:pPr>
      <w:r>
        <w:rPr>
          <w:rFonts w:asciiTheme="majorBidi" w:hAnsiTheme="majorBidi" w:cstheme="majorBidi"/>
          <w:sz w:val="40"/>
          <w:szCs w:val="40"/>
        </w:rPr>
        <w:tab/>
      </w:r>
    </w:p>
    <w:p w:rsidR="00AB27A3" w:rsidRDefault="00AB27A3" w:rsidP="00AB27A3">
      <w:pPr>
        <w:tabs>
          <w:tab w:val="left" w:pos="2552"/>
        </w:tabs>
        <w:bidi w:val="0"/>
        <w:rPr>
          <w:rFonts w:asciiTheme="majorBidi" w:hAnsiTheme="majorBidi" w:cstheme="majorBidi"/>
          <w:sz w:val="40"/>
          <w:szCs w:val="40"/>
        </w:rPr>
      </w:pPr>
    </w:p>
    <w:p w:rsidR="00B70D3E" w:rsidRDefault="00B70D3E" w:rsidP="00B70D3E">
      <w:pPr>
        <w:tabs>
          <w:tab w:val="left" w:pos="2552"/>
        </w:tabs>
        <w:bidi w:val="0"/>
        <w:rPr>
          <w:rFonts w:asciiTheme="majorBidi" w:hAnsiTheme="majorBidi" w:cstheme="majorBidi"/>
          <w:sz w:val="40"/>
          <w:szCs w:val="40"/>
        </w:rPr>
      </w:pPr>
    </w:p>
    <w:p w:rsidR="00B70D3E" w:rsidRDefault="00B70D3E" w:rsidP="00B70D3E">
      <w:pPr>
        <w:tabs>
          <w:tab w:val="left" w:pos="2552"/>
        </w:tabs>
        <w:bidi w:val="0"/>
        <w:rPr>
          <w:rFonts w:asciiTheme="majorBidi" w:hAnsiTheme="majorBidi" w:cstheme="majorBidi"/>
          <w:sz w:val="40"/>
          <w:szCs w:val="40"/>
        </w:rPr>
      </w:pPr>
    </w:p>
    <w:p w:rsidR="004260D0" w:rsidRDefault="00AB27A3" w:rsidP="00AB27A3">
      <w:pPr>
        <w:tabs>
          <w:tab w:val="left" w:pos="2552"/>
        </w:tabs>
        <w:bidi w:val="0"/>
        <w:rPr>
          <w:rFonts w:asciiTheme="majorBidi" w:hAnsiTheme="majorBidi" w:cstheme="majorBidi"/>
          <w:sz w:val="40"/>
          <w:szCs w:val="40"/>
        </w:rPr>
      </w:pPr>
      <w:r>
        <w:rPr>
          <w:rFonts w:asciiTheme="majorBidi" w:hAnsiTheme="majorBidi" w:cstheme="majorBidi"/>
          <w:noProof/>
          <w:sz w:val="40"/>
          <w:szCs w:val="40"/>
        </w:rPr>
        <w:lastRenderedPageBreak/>
        <mc:AlternateContent>
          <mc:Choice Requires="wps">
            <w:drawing>
              <wp:anchor distT="0" distB="0" distL="114300" distR="114300" simplePos="0" relativeHeight="251664384" behindDoc="0" locked="0" layoutInCell="1" allowOverlap="1">
                <wp:simplePos x="0" y="0"/>
                <wp:positionH relativeFrom="column">
                  <wp:posOffset>575045</wp:posOffset>
                </wp:positionH>
                <wp:positionV relativeFrom="paragraph">
                  <wp:posOffset>-428263</wp:posOffset>
                </wp:positionV>
                <wp:extent cx="3808071" cy="914400"/>
                <wp:effectExtent l="57150" t="38100" r="78740" b="95250"/>
                <wp:wrapNone/>
                <wp:docPr id="16" name="مستطيل مستدير الزوايا 16"/>
                <wp:cNvGraphicFramePr/>
                <a:graphic xmlns:a="http://schemas.openxmlformats.org/drawingml/2006/main">
                  <a:graphicData uri="http://schemas.microsoft.com/office/word/2010/wordprocessingShape">
                    <wps:wsp>
                      <wps:cNvSpPr/>
                      <wps:spPr>
                        <a:xfrm>
                          <a:off x="0" y="0"/>
                          <a:ext cx="3808071" cy="914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4260D0" w:rsidRPr="004260D0" w:rsidRDefault="004260D0" w:rsidP="004260D0">
                            <w:pPr>
                              <w:jc w:val="cente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260D0">
                              <w:rPr>
                                <w:rFonts w:ascii="Calibri" w:hAnsi="Calibri" w:cs="Calibri"/>
                                <w:b/>
                                <w:sz w:val="65"/>
                                <w:szCs w:val="65"/>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PARIETAL BONE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6" o:spid="_x0000_s1033" style="position:absolute;margin-left:45.3pt;margin-top:-33.7pt;width:299.8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" fillcolor="#fbcaa2 [1625]" strokecolor="#f68c36 [3049]">
                <v:fill color2="#fdefe3 [505]" rotate="t" angle="180" colors="0 #ffbe86;22938f #ffd0aa;1 #ffebdb" focus="100%" type="gradient"/>
                <v:shadow on="t" color="black" opacity="24903f" origin=",.5" offset="0,.55556mm"/>
                <v:textbox>
                  <w:txbxContent>
                    <w:p w:rsidR="004260D0" w:rsidRPr="004260D0" w:rsidRDefault="004260D0" w:rsidP="004260D0">
                      <w:pPr>
                        <w:jc w:val="cente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260D0">
                        <w:rPr>
                          <w:rFonts w:ascii="Calibri" w:hAnsi="Calibri" w:cs="Calibri"/>
                          <w:b/>
                          <w:sz w:val="65"/>
                          <w:szCs w:val="65"/>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PARIETAL BONE</w:t>
                      </w:r>
                    </w:p>
                  </w:txbxContent>
                </v:textbox>
              </v:roundrect>
            </w:pict>
          </mc:Fallback>
        </mc:AlternateContent>
      </w:r>
    </w:p>
    <w:p w:rsidR="004260D0" w:rsidRDefault="004260D0" w:rsidP="004260D0">
      <w:pPr>
        <w:bidi w:val="0"/>
        <w:rPr>
          <w:rFonts w:asciiTheme="majorBidi" w:hAnsiTheme="majorBidi" w:cstheme="majorBidi"/>
          <w:sz w:val="40"/>
          <w:szCs w:val="40"/>
        </w:rPr>
      </w:pPr>
    </w:p>
    <w:p w:rsidR="004260D0" w:rsidRDefault="004260D0" w:rsidP="004260D0">
      <w:pPr>
        <w:autoSpaceDE w:val="0"/>
        <w:autoSpaceDN w:val="0"/>
        <w:bidi w:val="0"/>
        <w:adjustRightInd w:val="0"/>
        <w:spacing w:after="0"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The parietal bone is a paired, irregular, quadrilateral skull bone that forms the sides and roof of the cranium.</w:t>
      </w:r>
      <w:r>
        <w:rPr>
          <w:rFonts w:asciiTheme="majorBidi" w:hAnsiTheme="majorBidi" w:cstheme="majorBidi"/>
          <w:sz w:val="44"/>
          <w:szCs w:val="44"/>
        </w:rPr>
        <w:t xml:space="preserve"> </w:t>
      </w:r>
    </w:p>
    <w:p w:rsidR="004260D0" w:rsidRPr="004260D0" w:rsidRDefault="004260D0" w:rsidP="004260D0">
      <w:pPr>
        <w:autoSpaceDE w:val="0"/>
        <w:autoSpaceDN w:val="0"/>
        <w:bidi w:val="0"/>
        <w:adjustRightInd w:val="0"/>
        <w:spacing w:after="0"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Gross anatomy</w:t>
      </w:r>
    </w:p>
    <w:p w:rsidR="004260D0" w:rsidRDefault="004260D0" w:rsidP="004260D0">
      <w:pPr>
        <w:autoSpaceDE w:val="0"/>
        <w:autoSpaceDN w:val="0"/>
        <w:bidi w:val="0"/>
        <w:adjustRightInd w:val="0"/>
        <w:spacing w:after="0"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 xml:space="preserve">The parietal bone has four borders, four angles, </w:t>
      </w:r>
      <w:r>
        <w:rPr>
          <w:rFonts w:asciiTheme="majorBidi" w:hAnsiTheme="majorBidi" w:cstheme="majorBidi"/>
          <w:sz w:val="44"/>
          <w:szCs w:val="44"/>
        </w:rPr>
        <w:t>and external/internal surfaces.</w:t>
      </w:r>
    </w:p>
    <w:p w:rsidR="004260D0" w:rsidRPr="004260D0" w:rsidRDefault="004260D0" w:rsidP="004260D0">
      <w:pPr>
        <w:autoSpaceDE w:val="0"/>
        <w:autoSpaceDN w:val="0"/>
        <w:bidi w:val="0"/>
        <w:adjustRightInd w:val="0"/>
        <w:spacing w:after="0"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 xml:space="preserve">Borders include: frontal, sagittal, occipital (half of </w:t>
      </w:r>
      <w:proofErr w:type="spellStart"/>
      <w:r w:rsidRPr="004260D0">
        <w:rPr>
          <w:rFonts w:asciiTheme="majorBidi" w:hAnsiTheme="majorBidi" w:cstheme="majorBidi"/>
          <w:sz w:val="44"/>
          <w:szCs w:val="44"/>
        </w:rPr>
        <w:t>lambdoid</w:t>
      </w:r>
      <w:proofErr w:type="spellEnd"/>
      <w:r w:rsidRPr="004260D0">
        <w:rPr>
          <w:rFonts w:asciiTheme="majorBidi" w:hAnsiTheme="majorBidi" w:cstheme="majorBidi"/>
          <w:sz w:val="44"/>
          <w:szCs w:val="44"/>
        </w:rPr>
        <w:t xml:space="preserve"> suture), and squamous temporal.</w:t>
      </w:r>
    </w:p>
    <w:p w:rsidR="004260D0" w:rsidRPr="004260D0" w:rsidRDefault="004260D0" w:rsidP="004260D0">
      <w:pPr>
        <w:bidi w:val="0"/>
        <w:spacing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Angles include: sphenoid, mastoid, occipital, and frontal.</w:t>
      </w:r>
      <w:r w:rsidRPr="004260D0">
        <w:rPr>
          <w:rFonts w:ascii="Calibri" w:hAnsi="Calibri" w:cs="Calibri"/>
          <w:sz w:val="65"/>
          <w:szCs w:val="65"/>
        </w:rPr>
        <w:t xml:space="preserve"> </w:t>
      </w:r>
      <w:r w:rsidRPr="004260D0">
        <w:rPr>
          <w:rFonts w:asciiTheme="majorBidi" w:hAnsiTheme="majorBidi" w:cstheme="majorBidi"/>
          <w:sz w:val="44"/>
          <w:szCs w:val="44"/>
        </w:rPr>
        <w:t>The external surface is convex and smooth. It features:</w:t>
      </w:r>
    </w:p>
    <w:p w:rsidR="004260D0" w:rsidRPr="004260D0" w:rsidRDefault="004260D0" w:rsidP="004260D0">
      <w:pPr>
        <w:bidi w:val="0"/>
        <w:spacing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parietal eminence</w:t>
      </w:r>
    </w:p>
    <w:p w:rsidR="004260D0" w:rsidRPr="004260D0" w:rsidRDefault="004260D0" w:rsidP="004260D0">
      <w:pPr>
        <w:bidi w:val="0"/>
        <w:spacing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superior temporal line for attachment of temporalis fascia</w:t>
      </w:r>
    </w:p>
    <w:p w:rsidR="004260D0" w:rsidRPr="004260D0" w:rsidRDefault="004260D0" w:rsidP="004260D0">
      <w:pPr>
        <w:bidi w:val="0"/>
        <w:spacing w:line="360" w:lineRule="auto"/>
        <w:ind w:left="-851"/>
        <w:jc w:val="both"/>
        <w:rPr>
          <w:rFonts w:asciiTheme="majorBidi" w:hAnsiTheme="majorBidi" w:cstheme="majorBidi"/>
          <w:sz w:val="44"/>
          <w:szCs w:val="44"/>
        </w:rPr>
      </w:pPr>
      <w:r w:rsidRPr="004260D0">
        <w:rPr>
          <w:rFonts w:asciiTheme="majorBidi" w:hAnsiTheme="majorBidi" w:cstheme="majorBidi"/>
          <w:sz w:val="44"/>
          <w:szCs w:val="44"/>
        </w:rPr>
        <w:t>inferior temporal lines for attachment of temporalis muscle</w:t>
      </w:r>
    </w:p>
    <w:p w:rsidR="00AB27A3" w:rsidRDefault="009755A5" w:rsidP="004260D0">
      <w:pPr>
        <w:bidi w:val="0"/>
        <w:spacing w:line="360" w:lineRule="auto"/>
        <w:ind w:left="-851"/>
        <w:jc w:val="both"/>
        <w:rPr>
          <w:rFonts w:asciiTheme="majorBidi" w:hAnsiTheme="majorBidi" w:cstheme="majorBidi"/>
          <w:sz w:val="44"/>
          <w:szCs w:val="44"/>
        </w:rPr>
      </w:pPr>
      <w:r>
        <w:rPr>
          <w:rFonts w:asciiTheme="majorBidi" w:hAnsiTheme="majorBidi" w:cstheme="majorBidi"/>
          <w:noProof/>
          <w:sz w:val="44"/>
          <w:szCs w:val="44"/>
        </w:rPr>
        <w:lastRenderedPageBreak/>
        <mc:AlternateContent>
          <mc:Choice Requires="wps">
            <w:drawing>
              <wp:anchor distT="0" distB="0" distL="114300" distR="114300" simplePos="0" relativeHeight="251672576" behindDoc="0" locked="0" layoutInCell="1" allowOverlap="1" wp14:anchorId="1B3A5181" wp14:editId="2755951C">
                <wp:simplePos x="0" y="0"/>
                <wp:positionH relativeFrom="column">
                  <wp:posOffset>-782256</wp:posOffset>
                </wp:positionH>
                <wp:positionV relativeFrom="paragraph">
                  <wp:posOffset>821803</wp:posOffset>
                </wp:positionV>
                <wp:extent cx="7083610" cy="3402330"/>
                <wp:effectExtent l="0" t="0" r="22225" b="26670"/>
                <wp:wrapNone/>
                <wp:docPr id="29" name="مستطيل 29"/>
                <wp:cNvGraphicFramePr/>
                <a:graphic xmlns:a="http://schemas.openxmlformats.org/drawingml/2006/main">
                  <a:graphicData uri="http://schemas.microsoft.com/office/word/2010/wordprocessingShape">
                    <wps:wsp>
                      <wps:cNvSpPr/>
                      <wps:spPr>
                        <a:xfrm>
                          <a:off x="0" y="0"/>
                          <a:ext cx="7083610" cy="340233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55A5" w:rsidRDefault="009755A5" w:rsidP="009755A5">
                            <w:pPr>
                              <w:jc w:val="center"/>
                            </w:pPr>
                            <w:r>
                              <w:rPr>
                                <w:noProof/>
                              </w:rPr>
                              <w:drawing>
                                <wp:inline distT="0" distB="0" distL="0" distR="0" wp14:anchorId="66882F40" wp14:editId="2979D1E5">
                                  <wp:extent cx="6447099" cy="3657600"/>
                                  <wp:effectExtent l="0" t="0" r="0" b="0"/>
                                  <wp:docPr id="30" name="صورة 30" descr="Parietal bone | Encyclopedia | Anatomy.app | Learn anatomy | 3D models,  articles, and 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ietal bone | Encyclopedia | Anatomy.app | Learn anatomy | 3D models,  articles, and quizz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6896" cy="3657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9" o:spid="_x0000_s1034" style="position:absolute;left:0;text-align:left;margin-left:-61.6pt;margin-top:64.7pt;width:557.75pt;height:26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" fillcolor="white [3201]" strokecolor="#f79646 [3209]" strokeweight="2pt">
                <v:textbox>
                  <w:txbxContent>
                    <w:p w:rsidR="009755A5" w:rsidRDefault="009755A5" w:rsidP="009755A5">
                      <w:pPr>
                        <w:jc w:val="center"/>
                      </w:pPr>
                      <w:r>
                        <w:rPr>
                          <w:noProof/>
                        </w:rPr>
                        <w:drawing>
                          <wp:inline distT="0" distB="0" distL="0" distR="0" wp14:anchorId="66882F40" wp14:editId="2979D1E5">
                            <wp:extent cx="6447099" cy="3657600"/>
                            <wp:effectExtent l="0" t="0" r="0" b="0"/>
                            <wp:docPr id="30" name="صورة 30" descr="Parietal bone | Encyclopedia | Anatomy.app | Learn anatomy | 3D models,  articles, and 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ietal bone | Encyclopedia | Anatomy.app | Learn anatomy | 3D models,  articles, and quizz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6896" cy="3657485"/>
                                    </a:xfrm>
                                    <a:prstGeom prst="rect">
                                      <a:avLst/>
                                    </a:prstGeom>
                                    <a:noFill/>
                                    <a:ln>
                                      <a:noFill/>
                                    </a:ln>
                                  </pic:spPr>
                                </pic:pic>
                              </a:graphicData>
                            </a:graphic>
                          </wp:inline>
                        </w:drawing>
                      </w:r>
                    </w:p>
                  </w:txbxContent>
                </v:textbox>
              </v:rect>
            </w:pict>
          </mc:Fallback>
        </mc:AlternateContent>
      </w:r>
      <w:r w:rsidR="004260D0" w:rsidRPr="004260D0">
        <w:rPr>
          <w:rFonts w:asciiTheme="majorBidi" w:hAnsiTheme="majorBidi" w:cstheme="majorBidi"/>
          <w:sz w:val="44"/>
          <w:szCs w:val="44"/>
        </w:rPr>
        <w:t>parietal foramen contains an emissary vein to superior sagittal sinus</w:t>
      </w:r>
    </w:p>
    <w:p w:rsidR="00B70D3E" w:rsidRDefault="00B70D3E" w:rsidP="00B70D3E">
      <w:pPr>
        <w:bidi w:val="0"/>
        <w:spacing w:line="360" w:lineRule="auto"/>
        <w:ind w:left="-851"/>
        <w:jc w:val="both"/>
        <w:rPr>
          <w:rFonts w:asciiTheme="majorBidi" w:hAnsiTheme="majorBidi" w:cstheme="majorBidi"/>
          <w:sz w:val="44"/>
          <w:szCs w:val="44"/>
        </w:rPr>
      </w:pPr>
    </w:p>
    <w:p w:rsidR="00B70D3E" w:rsidRDefault="00B70D3E" w:rsidP="00B70D3E">
      <w:pPr>
        <w:bidi w:val="0"/>
        <w:spacing w:line="360" w:lineRule="auto"/>
        <w:ind w:left="-851"/>
        <w:jc w:val="both"/>
        <w:rPr>
          <w:rFonts w:asciiTheme="majorBidi" w:hAnsiTheme="majorBidi" w:cstheme="majorBidi"/>
          <w:sz w:val="44"/>
          <w:szCs w:val="44"/>
        </w:rPr>
      </w:pPr>
    </w:p>
    <w:p w:rsidR="00B70D3E" w:rsidRDefault="00B70D3E" w:rsidP="00B70D3E">
      <w:pPr>
        <w:bidi w:val="0"/>
        <w:spacing w:line="360" w:lineRule="auto"/>
        <w:ind w:left="-851"/>
        <w:jc w:val="both"/>
        <w:rPr>
          <w:rFonts w:asciiTheme="majorBidi" w:hAnsiTheme="majorBidi" w:cstheme="majorBidi"/>
          <w:sz w:val="44"/>
          <w:szCs w:val="44"/>
        </w:rPr>
      </w:pPr>
    </w:p>
    <w:p w:rsidR="00B70D3E" w:rsidRDefault="00B70D3E" w:rsidP="00B70D3E">
      <w:pPr>
        <w:bidi w:val="0"/>
        <w:spacing w:line="360" w:lineRule="auto"/>
        <w:ind w:left="-851"/>
        <w:jc w:val="both"/>
        <w:rPr>
          <w:rFonts w:asciiTheme="majorBidi" w:hAnsiTheme="majorBidi" w:cstheme="majorBidi"/>
          <w:sz w:val="44"/>
          <w:szCs w:val="44"/>
        </w:rPr>
      </w:pPr>
    </w:p>
    <w:p w:rsidR="00B70D3E" w:rsidRDefault="00B70D3E" w:rsidP="00B70D3E">
      <w:pPr>
        <w:bidi w:val="0"/>
        <w:spacing w:line="360" w:lineRule="auto"/>
        <w:ind w:left="-851"/>
        <w:jc w:val="both"/>
        <w:rPr>
          <w:rFonts w:asciiTheme="majorBidi" w:hAnsiTheme="majorBidi" w:cstheme="majorBidi"/>
          <w:sz w:val="44"/>
          <w:szCs w:val="44"/>
        </w:rPr>
      </w:pPr>
    </w:p>
    <w:p w:rsidR="00B70D3E" w:rsidRDefault="005C35FC" w:rsidP="00B70D3E">
      <w:pPr>
        <w:bidi w:val="0"/>
        <w:spacing w:line="360" w:lineRule="auto"/>
        <w:ind w:left="-851"/>
        <w:jc w:val="both"/>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76672" behindDoc="0" locked="0" layoutInCell="1" allowOverlap="1" wp14:anchorId="7CA63FB3" wp14:editId="10E6AD77">
                <wp:simplePos x="0" y="0"/>
                <wp:positionH relativeFrom="column">
                  <wp:posOffset>-643359</wp:posOffset>
                </wp:positionH>
                <wp:positionV relativeFrom="paragraph">
                  <wp:posOffset>297349</wp:posOffset>
                </wp:positionV>
                <wp:extent cx="6944528" cy="4398380"/>
                <wp:effectExtent l="0" t="0" r="27940" b="21590"/>
                <wp:wrapNone/>
                <wp:docPr id="11" name="مستطيل مستدير الزوايا 11"/>
                <wp:cNvGraphicFramePr/>
                <a:graphic xmlns:a="http://schemas.openxmlformats.org/drawingml/2006/main">
                  <a:graphicData uri="http://schemas.microsoft.com/office/word/2010/wordprocessingShape">
                    <wps:wsp>
                      <wps:cNvSpPr/>
                      <wps:spPr>
                        <a:xfrm>
                          <a:off x="0" y="0"/>
                          <a:ext cx="6944528" cy="43983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C35FC" w:rsidRDefault="005C35FC" w:rsidP="005C35FC">
                            <w:pPr>
                              <w:jc w:val="center"/>
                              <w:rPr>
                                <w:rFonts w:hint="cs"/>
                              </w:rPr>
                            </w:pPr>
                            <w:r>
                              <w:rPr>
                                <w:noProof/>
                              </w:rPr>
                              <w:drawing>
                                <wp:inline distT="0" distB="0" distL="0" distR="0" wp14:anchorId="3ADFBE35" wp14:editId="2F8D7B9A">
                                  <wp:extent cx="6516547" cy="4004841"/>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16097" cy="4004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 o:spid="_x0000_s1035" style="position:absolute;left:0;text-align:left;margin-left:-50.65pt;margin-top:23.4pt;width:546.8pt;height:34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" fillcolor="white [3201]" strokecolor="#f79646 [3209]" strokeweight="2pt">
                <v:textbox>
                  <w:txbxContent>
                    <w:p w:rsidR="005C35FC" w:rsidRDefault="005C35FC" w:rsidP="005C35FC">
                      <w:pPr>
                        <w:jc w:val="center"/>
                        <w:rPr>
                          <w:rFonts w:hint="cs"/>
                        </w:rPr>
                      </w:pPr>
                      <w:r>
                        <w:rPr>
                          <w:noProof/>
                        </w:rPr>
                        <w:drawing>
                          <wp:inline distT="0" distB="0" distL="0" distR="0" wp14:anchorId="3ADFBE35" wp14:editId="2F8D7B9A">
                            <wp:extent cx="6516547" cy="4004841"/>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16097" cy="4004564"/>
                                    </a:xfrm>
                                    <a:prstGeom prst="rect">
                                      <a:avLst/>
                                    </a:prstGeom>
                                  </pic:spPr>
                                </pic:pic>
                              </a:graphicData>
                            </a:graphic>
                          </wp:inline>
                        </w:drawing>
                      </w:r>
                    </w:p>
                  </w:txbxContent>
                </v:textbox>
              </v:roundrect>
            </w:pict>
          </mc:Fallback>
        </mc:AlternateContent>
      </w:r>
    </w:p>
    <w:p w:rsidR="00B70D3E" w:rsidRDefault="00B70D3E" w:rsidP="00B70D3E">
      <w:pPr>
        <w:bidi w:val="0"/>
        <w:spacing w:line="360" w:lineRule="auto"/>
        <w:ind w:left="-851"/>
        <w:jc w:val="both"/>
        <w:rPr>
          <w:rFonts w:asciiTheme="majorBidi" w:hAnsiTheme="majorBidi" w:cstheme="majorBidi"/>
          <w:sz w:val="44"/>
          <w:szCs w:val="44"/>
        </w:rPr>
      </w:pPr>
    </w:p>
    <w:p w:rsidR="00B70D3E" w:rsidRDefault="00B70D3E" w:rsidP="00B70D3E">
      <w:pPr>
        <w:bidi w:val="0"/>
        <w:spacing w:line="360" w:lineRule="auto"/>
        <w:ind w:left="-851"/>
        <w:jc w:val="both"/>
        <w:rPr>
          <w:rFonts w:asciiTheme="majorBidi" w:hAnsiTheme="majorBidi" w:cstheme="majorBidi"/>
          <w:sz w:val="44"/>
          <w:szCs w:val="44"/>
        </w:rPr>
      </w:pPr>
    </w:p>
    <w:p w:rsidR="009755A5" w:rsidRDefault="009755A5" w:rsidP="009755A5">
      <w:pPr>
        <w:bidi w:val="0"/>
        <w:spacing w:line="360" w:lineRule="auto"/>
        <w:ind w:left="-851"/>
        <w:jc w:val="both"/>
        <w:rPr>
          <w:rFonts w:asciiTheme="majorBidi" w:hAnsiTheme="majorBidi" w:cstheme="majorBidi"/>
          <w:sz w:val="44"/>
          <w:szCs w:val="44"/>
        </w:rPr>
      </w:pPr>
    </w:p>
    <w:p w:rsidR="009755A5" w:rsidRDefault="009755A5" w:rsidP="009755A5">
      <w:pPr>
        <w:bidi w:val="0"/>
        <w:spacing w:line="360" w:lineRule="auto"/>
        <w:ind w:left="-851"/>
        <w:jc w:val="both"/>
        <w:rPr>
          <w:rFonts w:asciiTheme="majorBidi" w:hAnsiTheme="majorBidi" w:cstheme="majorBidi"/>
          <w:sz w:val="44"/>
          <w:szCs w:val="44"/>
        </w:rPr>
      </w:pPr>
    </w:p>
    <w:p w:rsidR="009755A5" w:rsidRDefault="009755A5" w:rsidP="009755A5">
      <w:pPr>
        <w:bidi w:val="0"/>
        <w:spacing w:line="360" w:lineRule="auto"/>
        <w:ind w:left="-851"/>
        <w:jc w:val="both"/>
        <w:rPr>
          <w:rFonts w:asciiTheme="majorBidi" w:hAnsiTheme="majorBidi" w:cstheme="majorBidi"/>
          <w:sz w:val="44"/>
          <w:szCs w:val="44"/>
        </w:rPr>
      </w:pPr>
    </w:p>
    <w:p w:rsidR="009755A5" w:rsidRDefault="009755A5" w:rsidP="009755A5">
      <w:pPr>
        <w:bidi w:val="0"/>
        <w:spacing w:line="360" w:lineRule="auto"/>
        <w:ind w:left="-851"/>
        <w:jc w:val="both"/>
        <w:rPr>
          <w:rFonts w:asciiTheme="majorBidi" w:hAnsiTheme="majorBidi" w:cstheme="majorBidi"/>
          <w:sz w:val="44"/>
          <w:szCs w:val="44"/>
        </w:rPr>
      </w:pPr>
    </w:p>
    <w:p w:rsidR="009755A5" w:rsidRDefault="009755A5" w:rsidP="009755A5">
      <w:pPr>
        <w:bidi w:val="0"/>
        <w:spacing w:line="360" w:lineRule="auto"/>
        <w:ind w:left="-851"/>
        <w:jc w:val="both"/>
        <w:rPr>
          <w:rFonts w:asciiTheme="majorBidi" w:hAnsiTheme="majorBidi" w:cstheme="majorBidi"/>
          <w:sz w:val="44"/>
          <w:szCs w:val="44"/>
        </w:rPr>
      </w:pPr>
    </w:p>
    <w:p w:rsidR="004260D0" w:rsidRDefault="004260D0" w:rsidP="004260D0">
      <w:pPr>
        <w:bidi w:val="0"/>
        <w:spacing w:line="360" w:lineRule="auto"/>
        <w:ind w:left="-851"/>
        <w:jc w:val="both"/>
        <w:rPr>
          <w:rFonts w:asciiTheme="majorBidi" w:hAnsiTheme="majorBidi" w:cstheme="majorBidi"/>
          <w:sz w:val="44"/>
          <w:szCs w:val="44"/>
        </w:rPr>
      </w:pPr>
      <w:r>
        <w:rPr>
          <w:rFonts w:asciiTheme="majorBidi" w:hAnsiTheme="majorBidi" w:cstheme="majorBidi"/>
          <w:noProof/>
          <w:sz w:val="44"/>
          <w:szCs w:val="44"/>
        </w:rPr>
        <w:lastRenderedPageBreak/>
        <mc:AlternateContent>
          <mc:Choice Requires="wps">
            <w:drawing>
              <wp:anchor distT="0" distB="0" distL="114300" distR="114300" simplePos="0" relativeHeight="251665408" behindDoc="0" locked="0" layoutInCell="1" allowOverlap="1">
                <wp:simplePos x="0" y="0"/>
                <wp:positionH relativeFrom="column">
                  <wp:posOffset>-816876</wp:posOffset>
                </wp:positionH>
                <wp:positionV relativeFrom="paragraph">
                  <wp:posOffset>-651309</wp:posOffset>
                </wp:positionV>
                <wp:extent cx="4433103" cy="914400"/>
                <wp:effectExtent l="57150" t="38100" r="81915" b="95250"/>
                <wp:wrapNone/>
                <wp:docPr id="17" name="مستطيل مستدير الزوايا 17"/>
                <wp:cNvGraphicFramePr/>
                <a:graphic xmlns:a="http://schemas.openxmlformats.org/drawingml/2006/main">
                  <a:graphicData uri="http://schemas.microsoft.com/office/word/2010/wordprocessingShape">
                    <wps:wsp>
                      <wps:cNvSpPr/>
                      <wps:spPr>
                        <a:xfrm>
                          <a:off x="0" y="0"/>
                          <a:ext cx="4433103" cy="914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260D0" w:rsidRPr="004260D0" w:rsidRDefault="004260D0" w:rsidP="004260D0">
                            <w:pPr>
                              <w:jc w:val="center"/>
                              <w:rPr>
                                <w:rFonts w:asciiTheme="majorBidi" w:hAnsiTheme="majorBidi" w:cstheme="majorBidi" w:hint="cs"/>
                                <w:b/>
                                <w:sz w:val="48"/>
                                <w:szCs w:val="48"/>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260D0">
                              <w:rPr>
                                <w:rFonts w:asciiTheme="majorBidi" w:hAnsiTheme="majorBidi" w:cstheme="majorBidi"/>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TEMPORAL BONE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7" o:spid="_x0000_s1036" style="position:absolute;left:0;text-align:left;margin-left:-64.3pt;margin-top:-51.3pt;width:349.0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" fillcolor="#a7bfde [1620]" strokecolor="#4579b8 [3044]">
                <v:fill color2="#e4ecf5 [500]" rotate="t" angle="180" colors="0 #a3c4ff;22938f #bfd5ff;1 #e5eeff" focus="100%" type="gradient"/>
                <v:shadow on="t" color="black" opacity="24903f" origin=",.5" offset="0,.55556mm"/>
                <v:textbox>
                  <w:txbxContent>
                    <w:p w:rsidR="004260D0" w:rsidRPr="004260D0" w:rsidRDefault="004260D0" w:rsidP="004260D0">
                      <w:pPr>
                        <w:jc w:val="center"/>
                        <w:rPr>
                          <w:rFonts w:asciiTheme="majorBidi" w:hAnsiTheme="majorBidi" w:cstheme="majorBidi" w:hint="cs"/>
                          <w:b/>
                          <w:sz w:val="48"/>
                          <w:szCs w:val="48"/>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260D0">
                        <w:rPr>
                          <w:rFonts w:asciiTheme="majorBidi" w:hAnsiTheme="majorBidi" w:cstheme="majorBidi"/>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TEMPORAL BONE</w:t>
                      </w:r>
                    </w:p>
                  </w:txbxContent>
                </v:textbox>
              </v:roundrect>
            </w:pict>
          </mc:Fallback>
        </mc:AlternateContent>
      </w:r>
    </w:p>
    <w:p w:rsidR="004260D0" w:rsidRPr="004260D0" w:rsidRDefault="004260D0" w:rsidP="001A30BB">
      <w:pPr>
        <w:autoSpaceDE w:val="0"/>
        <w:autoSpaceDN w:val="0"/>
        <w:bidi w:val="0"/>
        <w:adjustRightInd w:val="0"/>
        <w:spacing w:after="0"/>
        <w:ind w:left="-993" w:right="-810"/>
        <w:jc w:val="both"/>
        <w:rPr>
          <w:rFonts w:asciiTheme="majorBidi" w:hAnsiTheme="majorBidi" w:cstheme="majorBidi"/>
          <w:sz w:val="48"/>
          <w:szCs w:val="48"/>
        </w:rPr>
      </w:pPr>
      <w:r w:rsidRPr="004260D0">
        <w:rPr>
          <w:rFonts w:asciiTheme="majorBidi" w:hAnsiTheme="majorBidi" w:cstheme="majorBidi"/>
          <w:sz w:val="48"/>
          <w:szCs w:val="48"/>
        </w:rPr>
        <w:t xml:space="preserve">The temporal bone is situated on the sides and the base of the cranium and lateral to the temporal lobe of the cerebrum. The temporal bone is one of the most important </w:t>
      </w:r>
      <w:proofErr w:type="spellStart"/>
      <w:r w:rsidRPr="004260D0">
        <w:rPr>
          <w:rFonts w:asciiTheme="majorBidi" w:hAnsiTheme="majorBidi" w:cstheme="majorBidi"/>
          <w:sz w:val="48"/>
          <w:szCs w:val="48"/>
        </w:rPr>
        <w:t>calvarial</w:t>
      </w:r>
      <w:proofErr w:type="spellEnd"/>
      <w:r w:rsidRPr="004260D0">
        <w:rPr>
          <w:rFonts w:asciiTheme="majorBidi" w:hAnsiTheme="majorBidi" w:cstheme="majorBidi"/>
          <w:sz w:val="48"/>
          <w:szCs w:val="48"/>
        </w:rPr>
        <w:t xml:space="preserve"> and skull base bones. The temporal bone is very complex and consists of five parts:</w:t>
      </w:r>
    </w:p>
    <w:p w:rsidR="004260D0" w:rsidRPr="004260D0" w:rsidRDefault="004260D0" w:rsidP="001A30BB">
      <w:pPr>
        <w:autoSpaceDE w:val="0"/>
        <w:autoSpaceDN w:val="0"/>
        <w:bidi w:val="0"/>
        <w:adjustRightInd w:val="0"/>
        <w:spacing w:after="0"/>
        <w:ind w:left="-993" w:right="-810"/>
        <w:jc w:val="both"/>
        <w:rPr>
          <w:rFonts w:asciiTheme="majorBidi" w:hAnsiTheme="majorBidi" w:cstheme="majorBidi"/>
          <w:sz w:val="48"/>
          <w:szCs w:val="48"/>
        </w:rPr>
      </w:pPr>
      <w:r w:rsidRPr="004260D0">
        <w:rPr>
          <w:rFonts w:asciiTheme="majorBidi" w:hAnsiTheme="majorBidi" w:cstheme="majorBidi"/>
          <w:sz w:val="48"/>
          <w:szCs w:val="48"/>
        </w:rPr>
        <w:t>1-squamous part</w:t>
      </w:r>
    </w:p>
    <w:p w:rsidR="004260D0" w:rsidRPr="004260D0" w:rsidRDefault="004260D0" w:rsidP="001A30BB">
      <w:pPr>
        <w:autoSpaceDE w:val="0"/>
        <w:autoSpaceDN w:val="0"/>
        <w:bidi w:val="0"/>
        <w:adjustRightInd w:val="0"/>
        <w:spacing w:after="0"/>
        <w:ind w:left="-993" w:right="-810"/>
        <w:jc w:val="both"/>
        <w:rPr>
          <w:rFonts w:asciiTheme="majorBidi" w:hAnsiTheme="majorBidi" w:cstheme="majorBidi"/>
          <w:sz w:val="48"/>
          <w:szCs w:val="48"/>
        </w:rPr>
      </w:pPr>
      <w:r w:rsidRPr="004260D0">
        <w:rPr>
          <w:rFonts w:asciiTheme="majorBidi" w:hAnsiTheme="majorBidi" w:cstheme="majorBidi"/>
          <w:sz w:val="48"/>
          <w:szCs w:val="48"/>
        </w:rPr>
        <w:t>2- mastoid part</w:t>
      </w:r>
    </w:p>
    <w:p w:rsidR="004260D0" w:rsidRPr="004260D0" w:rsidRDefault="004260D0" w:rsidP="001A30BB">
      <w:pPr>
        <w:autoSpaceDE w:val="0"/>
        <w:autoSpaceDN w:val="0"/>
        <w:bidi w:val="0"/>
        <w:adjustRightInd w:val="0"/>
        <w:spacing w:after="0"/>
        <w:ind w:left="-993" w:right="-810"/>
        <w:jc w:val="both"/>
        <w:rPr>
          <w:rFonts w:asciiTheme="majorBidi" w:hAnsiTheme="majorBidi" w:cstheme="majorBidi"/>
          <w:sz w:val="48"/>
          <w:szCs w:val="48"/>
        </w:rPr>
      </w:pPr>
      <w:r w:rsidRPr="004260D0">
        <w:rPr>
          <w:rFonts w:asciiTheme="majorBidi" w:hAnsiTheme="majorBidi" w:cstheme="majorBidi"/>
          <w:sz w:val="48"/>
          <w:szCs w:val="48"/>
        </w:rPr>
        <w:t>3- petrous part</w:t>
      </w:r>
    </w:p>
    <w:p w:rsidR="004260D0" w:rsidRPr="004260D0" w:rsidRDefault="004260D0" w:rsidP="001A30BB">
      <w:pPr>
        <w:autoSpaceDE w:val="0"/>
        <w:autoSpaceDN w:val="0"/>
        <w:bidi w:val="0"/>
        <w:adjustRightInd w:val="0"/>
        <w:spacing w:after="0"/>
        <w:ind w:left="-993" w:right="-810"/>
        <w:jc w:val="both"/>
        <w:rPr>
          <w:rFonts w:asciiTheme="majorBidi" w:hAnsiTheme="majorBidi" w:cstheme="majorBidi"/>
          <w:sz w:val="48"/>
          <w:szCs w:val="48"/>
        </w:rPr>
      </w:pPr>
      <w:r w:rsidRPr="004260D0">
        <w:rPr>
          <w:rFonts w:asciiTheme="majorBidi" w:hAnsiTheme="majorBidi" w:cstheme="majorBidi"/>
          <w:sz w:val="48"/>
          <w:szCs w:val="48"/>
        </w:rPr>
        <w:t>4- tympanic part</w:t>
      </w:r>
    </w:p>
    <w:p w:rsidR="004260D0" w:rsidRPr="004260D0" w:rsidRDefault="004260D0" w:rsidP="001A30BB">
      <w:pPr>
        <w:autoSpaceDE w:val="0"/>
        <w:autoSpaceDN w:val="0"/>
        <w:bidi w:val="0"/>
        <w:adjustRightInd w:val="0"/>
        <w:spacing w:after="0"/>
        <w:ind w:left="-993" w:right="-810"/>
        <w:jc w:val="both"/>
        <w:rPr>
          <w:rFonts w:asciiTheme="majorBidi" w:hAnsiTheme="majorBidi" w:cstheme="majorBidi"/>
          <w:sz w:val="48"/>
          <w:szCs w:val="48"/>
        </w:rPr>
      </w:pPr>
      <w:r w:rsidRPr="004260D0">
        <w:rPr>
          <w:rFonts w:asciiTheme="majorBidi" w:hAnsiTheme="majorBidi" w:cstheme="majorBidi"/>
          <w:sz w:val="48"/>
          <w:szCs w:val="48"/>
        </w:rPr>
        <w:t xml:space="preserve">5- </w:t>
      </w:r>
      <w:proofErr w:type="spellStart"/>
      <w:r w:rsidRPr="004260D0">
        <w:rPr>
          <w:rFonts w:asciiTheme="majorBidi" w:hAnsiTheme="majorBidi" w:cstheme="majorBidi"/>
          <w:sz w:val="48"/>
          <w:szCs w:val="48"/>
        </w:rPr>
        <w:t>styloid</w:t>
      </w:r>
      <w:proofErr w:type="spellEnd"/>
      <w:r w:rsidRPr="004260D0">
        <w:rPr>
          <w:rFonts w:asciiTheme="majorBidi" w:hAnsiTheme="majorBidi" w:cstheme="majorBidi"/>
          <w:sz w:val="48"/>
          <w:szCs w:val="48"/>
        </w:rPr>
        <w:t xml:space="preserve"> process (or part)</w:t>
      </w:r>
    </w:p>
    <w:p w:rsidR="004260D0" w:rsidRDefault="009755A5" w:rsidP="001A30BB">
      <w:pPr>
        <w:bidi w:val="0"/>
        <w:ind w:left="-993" w:right="-810"/>
        <w:jc w:val="both"/>
        <w:rPr>
          <w:rFonts w:asciiTheme="majorBidi" w:hAnsiTheme="majorBidi" w:cstheme="majorBidi"/>
          <w:sz w:val="48"/>
          <w:szCs w:val="48"/>
        </w:rPr>
      </w:pPr>
      <w:r>
        <w:rPr>
          <w:rFonts w:asciiTheme="majorBidi" w:hAnsiTheme="majorBidi" w:cstheme="majorBidi"/>
          <w:noProof/>
          <w:sz w:val="48"/>
          <w:szCs w:val="48"/>
        </w:rPr>
        <mc:AlternateContent>
          <mc:Choice Requires="wps">
            <w:drawing>
              <wp:anchor distT="0" distB="0" distL="114300" distR="114300" simplePos="0" relativeHeight="251673600" behindDoc="0" locked="0" layoutInCell="1" allowOverlap="1" wp14:anchorId="7C7F5F36" wp14:editId="3D7498CC">
                <wp:simplePos x="0" y="0"/>
                <wp:positionH relativeFrom="column">
                  <wp:posOffset>-597061</wp:posOffset>
                </wp:positionH>
                <wp:positionV relativeFrom="paragraph">
                  <wp:posOffset>1281406</wp:posOffset>
                </wp:positionV>
                <wp:extent cx="6770668" cy="4537276"/>
                <wp:effectExtent l="0" t="0" r="11430" b="15875"/>
                <wp:wrapNone/>
                <wp:docPr id="31" name="مستطيل 31"/>
                <wp:cNvGraphicFramePr/>
                <a:graphic xmlns:a="http://schemas.openxmlformats.org/drawingml/2006/main">
                  <a:graphicData uri="http://schemas.microsoft.com/office/word/2010/wordprocessingShape">
                    <wps:wsp>
                      <wps:cNvSpPr/>
                      <wps:spPr>
                        <a:xfrm>
                          <a:off x="0" y="0"/>
                          <a:ext cx="6770668" cy="4537276"/>
                        </a:xfrm>
                        <a:prstGeom prst="rect">
                          <a:avLst/>
                        </a:prstGeom>
                      </wps:spPr>
                      <wps:style>
                        <a:lnRef idx="2">
                          <a:schemeClr val="accent6"/>
                        </a:lnRef>
                        <a:fillRef idx="1">
                          <a:schemeClr val="lt1"/>
                        </a:fillRef>
                        <a:effectRef idx="0">
                          <a:schemeClr val="accent6"/>
                        </a:effectRef>
                        <a:fontRef idx="minor">
                          <a:schemeClr val="dk1"/>
                        </a:fontRef>
                      </wps:style>
                      <wps:txbx>
                        <w:txbxContent>
                          <w:p w:rsidR="009755A5" w:rsidRDefault="009755A5" w:rsidP="009755A5">
                            <w:pPr>
                              <w:rPr>
                                <w:rtl/>
                              </w:rPr>
                            </w:pPr>
                            <w:r>
                              <w:rPr>
                                <w:noProof/>
                              </w:rPr>
                              <w:drawing>
                                <wp:inline distT="0" distB="0" distL="0" distR="0" wp14:anchorId="1F27E62E" wp14:editId="58B622F7">
                                  <wp:extent cx="6560807" cy="3715474"/>
                                  <wp:effectExtent l="0" t="0" r="0" b="0"/>
                                  <wp:docPr id="32" name="صورة 32" descr="Temporal bone - os temporale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oral bone - os temporale Stock Illustration | Adobe 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090" cy="3716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1" o:spid="_x0000_s1037" style="position:absolute;left:0;text-align:left;margin-left:-47pt;margin-top:100.9pt;width:533.1pt;height:3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" fillcolor="white [3201]" strokecolor="#f79646 [3209]" strokeweight="2pt">
                <v:textbox>
                  <w:txbxContent>
                    <w:p w:rsidR="009755A5" w:rsidRDefault="009755A5" w:rsidP="009755A5">
                      <w:pPr>
                        <w:rPr>
                          <w:rtl/>
                        </w:rPr>
                      </w:pPr>
                      <w:r>
                        <w:rPr>
                          <w:noProof/>
                        </w:rPr>
                        <w:drawing>
                          <wp:inline distT="0" distB="0" distL="0" distR="0" wp14:anchorId="1F27E62E" wp14:editId="58B622F7">
                            <wp:extent cx="6560807" cy="3715474"/>
                            <wp:effectExtent l="0" t="0" r="0" b="0"/>
                            <wp:docPr id="32" name="صورة 32" descr="Temporal bone - os temporale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oral bone - os temporale Stock Illustration | Adobe 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090" cy="3716201"/>
                                    </a:xfrm>
                                    <a:prstGeom prst="rect">
                                      <a:avLst/>
                                    </a:prstGeom>
                                    <a:noFill/>
                                    <a:ln>
                                      <a:noFill/>
                                    </a:ln>
                                  </pic:spPr>
                                </pic:pic>
                              </a:graphicData>
                            </a:graphic>
                          </wp:inline>
                        </w:drawing>
                      </w:r>
                    </w:p>
                  </w:txbxContent>
                </v:textbox>
              </v:rect>
            </w:pict>
          </mc:Fallback>
        </mc:AlternateContent>
      </w:r>
      <w:r w:rsidR="004260D0" w:rsidRPr="004260D0">
        <w:rPr>
          <w:rFonts w:asciiTheme="majorBidi" w:hAnsiTheme="majorBidi" w:cstheme="majorBidi"/>
          <w:sz w:val="48"/>
          <w:szCs w:val="48"/>
        </w:rPr>
        <w:t xml:space="preserve">Some anatomists describe only 4 parts of the temporal bone, with the mastoid and petrous parts combined as a </w:t>
      </w:r>
      <w:proofErr w:type="spellStart"/>
      <w:r w:rsidR="004260D0" w:rsidRPr="004260D0">
        <w:rPr>
          <w:rFonts w:asciiTheme="majorBidi" w:hAnsiTheme="majorBidi" w:cstheme="majorBidi"/>
          <w:sz w:val="48"/>
          <w:szCs w:val="48"/>
        </w:rPr>
        <w:t>petromastoid</w:t>
      </w:r>
      <w:proofErr w:type="spellEnd"/>
      <w:r w:rsidR="004260D0" w:rsidRPr="004260D0">
        <w:rPr>
          <w:rFonts w:asciiTheme="majorBidi" w:hAnsiTheme="majorBidi" w:cstheme="majorBidi"/>
          <w:sz w:val="48"/>
          <w:szCs w:val="48"/>
        </w:rPr>
        <w:t xml:space="preserve"> part .</w:t>
      </w:r>
    </w:p>
    <w:p w:rsidR="009755A5" w:rsidRDefault="009755A5" w:rsidP="009755A5">
      <w:pPr>
        <w:bidi w:val="0"/>
        <w:ind w:left="-993" w:right="-810"/>
        <w:jc w:val="both"/>
        <w:rPr>
          <w:rFonts w:asciiTheme="majorBidi" w:hAnsiTheme="majorBidi" w:cstheme="majorBidi"/>
          <w:sz w:val="48"/>
          <w:szCs w:val="48"/>
        </w:rPr>
      </w:pPr>
    </w:p>
    <w:p w:rsidR="009755A5" w:rsidRDefault="009755A5" w:rsidP="009755A5">
      <w:pPr>
        <w:bidi w:val="0"/>
        <w:ind w:left="-993" w:right="-810"/>
        <w:jc w:val="both"/>
        <w:rPr>
          <w:rFonts w:asciiTheme="majorBidi" w:hAnsiTheme="majorBidi" w:cstheme="majorBidi"/>
          <w:sz w:val="48"/>
          <w:szCs w:val="48"/>
        </w:rPr>
      </w:pPr>
    </w:p>
    <w:p w:rsidR="009755A5" w:rsidRDefault="009755A5" w:rsidP="009755A5">
      <w:pPr>
        <w:bidi w:val="0"/>
        <w:ind w:left="-993" w:right="-810"/>
        <w:jc w:val="both"/>
        <w:rPr>
          <w:rFonts w:asciiTheme="majorBidi" w:hAnsiTheme="majorBidi" w:cstheme="majorBidi"/>
          <w:sz w:val="48"/>
          <w:szCs w:val="48"/>
        </w:rPr>
      </w:pPr>
    </w:p>
    <w:p w:rsidR="009755A5" w:rsidRDefault="009755A5" w:rsidP="009755A5">
      <w:pPr>
        <w:bidi w:val="0"/>
        <w:ind w:left="-993" w:right="-810"/>
        <w:jc w:val="both"/>
        <w:rPr>
          <w:rFonts w:asciiTheme="majorBidi" w:hAnsiTheme="majorBidi" w:cstheme="majorBidi"/>
          <w:sz w:val="48"/>
          <w:szCs w:val="48"/>
        </w:rPr>
      </w:pPr>
    </w:p>
    <w:p w:rsidR="009755A5" w:rsidRDefault="009755A5" w:rsidP="005C35FC">
      <w:pPr>
        <w:bidi w:val="0"/>
        <w:jc w:val="both"/>
        <w:rPr>
          <w:rFonts w:asciiTheme="majorBidi" w:hAnsiTheme="majorBidi" w:cstheme="majorBidi" w:hint="cs"/>
          <w:sz w:val="48"/>
          <w:szCs w:val="48"/>
        </w:rPr>
      </w:pPr>
    </w:p>
    <w:p w:rsidR="001A30BB" w:rsidRDefault="001A30BB" w:rsidP="009755A5">
      <w:pPr>
        <w:bidi w:val="0"/>
        <w:ind w:left="-993"/>
        <w:jc w:val="both"/>
        <w:rPr>
          <w:rFonts w:asciiTheme="majorBidi" w:hAnsiTheme="majorBidi" w:cstheme="majorBidi"/>
          <w:sz w:val="48"/>
          <w:szCs w:val="48"/>
        </w:rPr>
      </w:pPr>
      <w:r>
        <w:rPr>
          <w:rFonts w:asciiTheme="majorBidi" w:hAnsiTheme="majorBidi" w:cstheme="majorBidi"/>
          <w:noProof/>
          <w:sz w:val="48"/>
          <w:szCs w:val="48"/>
        </w:rPr>
        <w:lastRenderedPageBreak/>
        <mc:AlternateContent>
          <mc:Choice Requires="wps">
            <w:drawing>
              <wp:anchor distT="0" distB="0" distL="114300" distR="114300" simplePos="0" relativeHeight="251666432" behindDoc="0" locked="0" layoutInCell="1" allowOverlap="1" wp14:anchorId="64CAC95B" wp14:editId="529B8DA9">
                <wp:simplePos x="0" y="0"/>
                <wp:positionH relativeFrom="column">
                  <wp:posOffset>-597061</wp:posOffset>
                </wp:positionH>
                <wp:positionV relativeFrom="paragraph">
                  <wp:posOffset>-289367</wp:posOffset>
                </wp:positionV>
                <wp:extent cx="4861367" cy="914400"/>
                <wp:effectExtent l="57150" t="38100" r="73025" b="95250"/>
                <wp:wrapNone/>
                <wp:docPr id="18" name="مستطيل مستدير الزوايا 18"/>
                <wp:cNvGraphicFramePr/>
                <a:graphic xmlns:a="http://schemas.openxmlformats.org/drawingml/2006/main">
                  <a:graphicData uri="http://schemas.microsoft.com/office/word/2010/wordprocessingShape">
                    <wps:wsp>
                      <wps:cNvSpPr/>
                      <wps:spPr>
                        <a:xfrm>
                          <a:off x="0" y="0"/>
                          <a:ext cx="4861367" cy="914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A30BB" w:rsidRPr="001A30BB" w:rsidRDefault="001A30BB" w:rsidP="001A30BB">
                            <w:pPr>
                              <w:jc w:val="cente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A30BB">
                              <w:rPr>
                                <w:rFonts w:ascii="Calibri" w:hAnsi="Calibri" w:cs="Calibri"/>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SPHENOID BONE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8" o:spid="_x0000_s1038" style="position:absolute;left:0;text-align:left;margin-left:-47pt;margin-top:-22.8pt;width:382.8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" fillcolor="#a7bfde [1620]" strokecolor="#4579b8 [3044]">
                <v:fill color2="#e4ecf5 [500]" rotate="t" angle="180" colors="0 #a3c4ff;22938f #bfd5ff;1 #e5eeff" focus="100%" type="gradient"/>
                <v:shadow on="t" color="black" opacity="24903f" origin=",.5" offset="0,.55556mm"/>
                <v:textbox>
                  <w:txbxContent>
                    <w:p w:rsidR="001A30BB" w:rsidRPr="001A30BB" w:rsidRDefault="001A30BB" w:rsidP="001A30BB">
                      <w:pPr>
                        <w:jc w:val="cente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A30BB">
                        <w:rPr>
                          <w:rFonts w:ascii="Calibri" w:hAnsi="Calibri" w:cs="Calibri"/>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SPHENOID BONE</w:t>
                      </w:r>
                    </w:p>
                  </w:txbxContent>
                </v:textbox>
              </v:roundrect>
            </w:pict>
          </mc:Fallback>
        </mc:AlternateContent>
      </w:r>
    </w:p>
    <w:p w:rsidR="004260D0" w:rsidRDefault="001A30BB" w:rsidP="001A30BB">
      <w:pPr>
        <w:tabs>
          <w:tab w:val="left" w:pos="1914"/>
        </w:tabs>
        <w:bidi w:val="0"/>
        <w:rPr>
          <w:rFonts w:asciiTheme="majorBidi" w:hAnsiTheme="majorBidi" w:cstheme="majorBidi"/>
          <w:sz w:val="48"/>
          <w:szCs w:val="48"/>
        </w:rPr>
      </w:pPr>
      <w:r>
        <w:rPr>
          <w:rFonts w:asciiTheme="majorBidi" w:hAnsiTheme="majorBidi" w:cstheme="majorBidi"/>
          <w:sz w:val="48"/>
          <w:szCs w:val="48"/>
        </w:rPr>
        <w:tab/>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The sphenoid bone is a</w:t>
      </w:r>
      <w:r>
        <w:rPr>
          <w:rFonts w:asciiTheme="majorBidi" w:hAnsiTheme="majorBidi" w:cstheme="majorBidi"/>
          <w:sz w:val="44"/>
          <w:szCs w:val="44"/>
        </w:rPr>
        <w:t xml:space="preserve"> large complex unpaired bone </w:t>
      </w:r>
      <w:proofErr w:type="spellStart"/>
      <w:r>
        <w:rPr>
          <w:rFonts w:asciiTheme="majorBidi" w:hAnsiTheme="majorBidi" w:cstheme="majorBidi"/>
          <w:sz w:val="44"/>
          <w:szCs w:val="44"/>
        </w:rPr>
        <w:t>of</w:t>
      </w:r>
      <w:r w:rsidRPr="001A30BB">
        <w:rPr>
          <w:rFonts w:asciiTheme="majorBidi" w:hAnsiTheme="majorBidi" w:cstheme="majorBidi"/>
          <w:sz w:val="44"/>
          <w:szCs w:val="44"/>
        </w:rPr>
        <w:t>the</w:t>
      </w:r>
      <w:proofErr w:type="spellEnd"/>
      <w:r w:rsidRPr="001A30BB">
        <w:rPr>
          <w:rFonts w:asciiTheme="majorBidi" w:hAnsiTheme="majorBidi" w:cstheme="majorBidi"/>
          <w:sz w:val="44"/>
          <w:szCs w:val="44"/>
        </w:rPr>
        <w:t xml:space="preserve"> skull base.</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Gross anatomy</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Parts of the sphenoid bone include:</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body</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greater wing</w:t>
      </w:r>
    </w:p>
    <w:p w:rsid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lesser wing</w:t>
      </w:r>
    </w:p>
    <w:p w:rsidR="001A30BB" w:rsidRPr="001A30BB" w:rsidRDefault="001A30BB" w:rsidP="001A30BB">
      <w:pPr>
        <w:tabs>
          <w:tab w:val="left" w:pos="1914"/>
        </w:tabs>
        <w:bidi w:val="0"/>
        <w:ind w:left="-567" w:right="-952"/>
        <w:rPr>
          <w:rFonts w:asciiTheme="majorBidi" w:hAnsiTheme="majorBidi" w:cstheme="majorBidi"/>
          <w:b/>
          <w:bCs/>
          <w:sz w:val="44"/>
          <w:szCs w:val="44"/>
        </w:rPr>
      </w:pPr>
      <w:r w:rsidRPr="001A30BB">
        <w:rPr>
          <w:rFonts w:asciiTheme="majorBidi" w:hAnsiTheme="majorBidi" w:cstheme="majorBidi"/>
          <w:b/>
          <w:bCs/>
          <w:sz w:val="44"/>
          <w:szCs w:val="44"/>
        </w:rPr>
        <w:t>Articulations</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The sphenoid bone articulates with twelve bones:</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 xml:space="preserve">• ***unpaired bones include: frontal, </w:t>
      </w:r>
      <w:proofErr w:type="spellStart"/>
      <w:r w:rsidRPr="001A30BB">
        <w:rPr>
          <w:rFonts w:asciiTheme="majorBidi" w:hAnsiTheme="majorBidi" w:cstheme="majorBidi"/>
          <w:sz w:val="44"/>
          <w:szCs w:val="44"/>
        </w:rPr>
        <w:t>ethmoid</w:t>
      </w:r>
      <w:proofErr w:type="spellEnd"/>
      <w:r w:rsidRPr="001A30BB">
        <w:rPr>
          <w:rFonts w:asciiTheme="majorBidi" w:hAnsiTheme="majorBidi" w:cstheme="majorBidi"/>
          <w:sz w:val="44"/>
          <w:szCs w:val="44"/>
        </w:rPr>
        <w:t xml:space="preserve">, </w:t>
      </w:r>
      <w:proofErr w:type="spellStart"/>
      <w:r w:rsidRPr="001A30BB">
        <w:rPr>
          <w:rFonts w:asciiTheme="majorBidi" w:hAnsiTheme="majorBidi" w:cstheme="majorBidi"/>
          <w:sz w:val="44"/>
          <w:szCs w:val="44"/>
        </w:rPr>
        <w:t>vomer</w:t>
      </w:r>
      <w:proofErr w:type="spellEnd"/>
      <w:r w:rsidRPr="001A30BB">
        <w:rPr>
          <w:rFonts w:asciiTheme="majorBidi" w:hAnsiTheme="majorBidi" w:cstheme="majorBidi"/>
          <w:sz w:val="44"/>
          <w:szCs w:val="44"/>
        </w:rPr>
        <w:t>, and occipital</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 xml:space="preserve">paired bones include: </w:t>
      </w:r>
      <w:proofErr w:type="spellStart"/>
      <w:r w:rsidRPr="001A30BB">
        <w:rPr>
          <w:rFonts w:asciiTheme="majorBidi" w:hAnsiTheme="majorBidi" w:cstheme="majorBidi"/>
          <w:sz w:val="44"/>
          <w:szCs w:val="44"/>
        </w:rPr>
        <w:t>zygomatic</w:t>
      </w:r>
      <w:proofErr w:type="spellEnd"/>
      <w:r w:rsidRPr="001A30BB">
        <w:rPr>
          <w:rFonts w:asciiTheme="majorBidi" w:hAnsiTheme="majorBidi" w:cstheme="majorBidi"/>
          <w:sz w:val="44"/>
          <w:szCs w:val="44"/>
        </w:rPr>
        <w:t>, parietal, temporal, and palatine.**</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Fissures, foramina, grooves and canals OF The sphenoid bone includes:</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optic canal</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•superior orbital fissure</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lastRenderedPageBreak/>
        <w:t xml:space="preserve">foramen </w:t>
      </w:r>
      <w:proofErr w:type="spellStart"/>
      <w:r w:rsidRPr="001A30BB">
        <w:rPr>
          <w:rFonts w:asciiTheme="majorBidi" w:hAnsiTheme="majorBidi" w:cstheme="majorBidi"/>
          <w:sz w:val="44"/>
          <w:szCs w:val="44"/>
        </w:rPr>
        <w:t>rotundum</w:t>
      </w:r>
      <w:proofErr w:type="spellEnd"/>
    </w:p>
    <w:p w:rsidR="001A30BB" w:rsidRPr="001A30BB" w:rsidRDefault="001A30BB" w:rsidP="001A30BB">
      <w:pPr>
        <w:tabs>
          <w:tab w:val="left" w:pos="1914"/>
        </w:tabs>
        <w:bidi w:val="0"/>
        <w:ind w:left="-567" w:right="-952"/>
        <w:rPr>
          <w:rFonts w:asciiTheme="majorBidi" w:hAnsiTheme="majorBidi" w:cstheme="majorBidi"/>
          <w:sz w:val="44"/>
          <w:szCs w:val="44"/>
        </w:rPr>
      </w:pPr>
      <w:proofErr w:type="spellStart"/>
      <w:r w:rsidRPr="001A30BB">
        <w:rPr>
          <w:rFonts w:asciiTheme="majorBidi" w:hAnsiTheme="majorBidi" w:cstheme="majorBidi"/>
          <w:sz w:val="44"/>
          <w:szCs w:val="44"/>
        </w:rPr>
        <w:t>pterygoid</w:t>
      </w:r>
      <w:proofErr w:type="spellEnd"/>
      <w:r w:rsidRPr="001A30BB">
        <w:rPr>
          <w:rFonts w:asciiTheme="majorBidi" w:hAnsiTheme="majorBidi" w:cstheme="majorBidi"/>
          <w:sz w:val="44"/>
          <w:szCs w:val="44"/>
        </w:rPr>
        <w:t xml:space="preserve"> canal</w:t>
      </w:r>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 xml:space="preserve">foramen </w:t>
      </w:r>
      <w:proofErr w:type="spellStart"/>
      <w:r w:rsidRPr="001A30BB">
        <w:rPr>
          <w:rFonts w:asciiTheme="majorBidi" w:hAnsiTheme="majorBidi" w:cstheme="majorBidi"/>
          <w:sz w:val="44"/>
          <w:szCs w:val="44"/>
        </w:rPr>
        <w:t>ovale</w:t>
      </w:r>
      <w:proofErr w:type="spellEnd"/>
    </w:p>
    <w:p w:rsidR="001A30BB" w:rsidRP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 xml:space="preserve">foramen </w:t>
      </w:r>
      <w:proofErr w:type="spellStart"/>
      <w:r w:rsidRPr="001A30BB">
        <w:rPr>
          <w:rFonts w:asciiTheme="majorBidi" w:hAnsiTheme="majorBidi" w:cstheme="majorBidi"/>
          <w:sz w:val="44"/>
          <w:szCs w:val="44"/>
        </w:rPr>
        <w:t>spinosum</w:t>
      </w:r>
      <w:proofErr w:type="spellEnd"/>
    </w:p>
    <w:p w:rsidR="001A30BB" w:rsidRDefault="001A30BB" w:rsidP="001A30BB">
      <w:pPr>
        <w:tabs>
          <w:tab w:val="left" w:pos="1914"/>
        </w:tabs>
        <w:bidi w:val="0"/>
        <w:ind w:left="-567" w:right="-952"/>
        <w:rPr>
          <w:rFonts w:asciiTheme="majorBidi" w:hAnsiTheme="majorBidi" w:cstheme="majorBidi"/>
          <w:sz w:val="44"/>
          <w:szCs w:val="44"/>
        </w:rPr>
      </w:pPr>
      <w:r w:rsidRPr="001A30BB">
        <w:rPr>
          <w:rFonts w:asciiTheme="majorBidi" w:hAnsiTheme="majorBidi" w:cstheme="majorBidi"/>
          <w:sz w:val="44"/>
          <w:szCs w:val="44"/>
        </w:rPr>
        <w:t>carotid groove</w:t>
      </w:r>
    </w:p>
    <w:p w:rsidR="001A30BB" w:rsidRPr="009703C7" w:rsidRDefault="001A30BB" w:rsidP="009703C7">
      <w:pPr>
        <w:tabs>
          <w:tab w:val="left" w:pos="1914"/>
        </w:tabs>
        <w:bidi w:val="0"/>
        <w:ind w:left="-567" w:right="-952"/>
        <w:rPr>
          <w:rFonts w:asciiTheme="majorBidi" w:hAnsiTheme="majorBidi" w:cstheme="majorBidi"/>
          <w:sz w:val="44"/>
          <w:szCs w:val="44"/>
        </w:rPr>
      </w:pPr>
      <w:r>
        <w:rPr>
          <w:noProof/>
        </w:rPr>
        <w:drawing>
          <wp:inline distT="0" distB="0" distL="0" distR="0" wp14:anchorId="119D73C4" wp14:editId="606EE897">
            <wp:extent cx="6504972" cy="2685327"/>
            <wp:effectExtent l="0" t="0" r="0" b="1270"/>
            <wp:docPr id="21" name="صورة 21" descr="Sphenoid Bone - Location - Structure - Function - TeachMe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enoid Bone - Location - Structure - Function - TeachMeAnato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7764" cy="2686480"/>
                    </a:xfrm>
                    <a:prstGeom prst="rect">
                      <a:avLst/>
                    </a:prstGeom>
                    <a:noFill/>
                    <a:ln>
                      <a:noFill/>
                    </a:ln>
                  </pic:spPr>
                </pic:pic>
              </a:graphicData>
            </a:graphic>
          </wp:inline>
        </w:drawing>
      </w:r>
    </w:p>
    <w:p w:rsidR="009703C7" w:rsidRDefault="009703C7" w:rsidP="009703C7">
      <w:pPr>
        <w:tabs>
          <w:tab w:val="left" w:pos="1768"/>
        </w:tabs>
        <w:bidi w:val="0"/>
        <w:rPr>
          <w:rFonts w:asciiTheme="majorBidi" w:hAnsiTheme="majorBidi" w:cstheme="majorBidi"/>
          <w:sz w:val="44"/>
          <w:szCs w:val="44"/>
        </w:rPr>
      </w:pPr>
      <w:r>
        <w:rPr>
          <w:noProof/>
        </w:rPr>
        <w:drawing>
          <wp:inline distT="0" distB="0" distL="0" distR="0" wp14:anchorId="759C256A" wp14:editId="025452D1">
            <wp:extent cx="5741041" cy="3102015"/>
            <wp:effectExtent l="0" t="0" r="0" b="3175"/>
            <wp:docPr id="33" name="صورة 33" descr="Sphenoid Sinus: Normal Anatomy &amp;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enoid Sinus: Normal Anatomy &amp; Varia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420" cy="3102220"/>
                    </a:xfrm>
                    <a:prstGeom prst="rect">
                      <a:avLst/>
                    </a:prstGeom>
                    <a:noFill/>
                    <a:ln>
                      <a:noFill/>
                    </a:ln>
                  </pic:spPr>
                </pic:pic>
              </a:graphicData>
            </a:graphic>
          </wp:inline>
        </w:drawing>
      </w:r>
    </w:p>
    <w:p w:rsidR="001A30BB" w:rsidRDefault="009703C7" w:rsidP="001A30BB">
      <w:pPr>
        <w:tabs>
          <w:tab w:val="left" w:pos="1768"/>
        </w:tabs>
        <w:bidi w:val="0"/>
        <w:rPr>
          <w:rFonts w:asciiTheme="majorBidi" w:hAnsiTheme="majorBidi" w:cstheme="majorBidi"/>
          <w:sz w:val="44"/>
          <w:szCs w:val="44"/>
        </w:rPr>
      </w:pPr>
      <w:r>
        <w:rPr>
          <w:rFonts w:asciiTheme="majorBidi" w:hAnsiTheme="majorBidi" w:cstheme="majorBidi"/>
          <w:noProof/>
          <w:sz w:val="44"/>
          <w:szCs w:val="44"/>
        </w:rPr>
        <w:lastRenderedPageBreak/>
        <mc:AlternateContent>
          <mc:Choice Requires="wps">
            <w:drawing>
              <wp:anchor distT="0" distB="0" distL="114300" distR="114300" simplePos="0" relativeHeight="251667456" behindDoc="0" locked="0" layoutInCell="1" allowOverlap="1" wp14:anchorId="091956B7" wp14:editId="2C2068D3">
                <wp:simplePos x="0" y="0"/>
                <wp:positionH relativeFrom="column">
                  <wp:posOffset>-875030</wp:posOffset>
                </wp:positionH>
                <wp:positionV relativeFrom="paragraph">
                  <wp:posOffset>-683895</wp:posOffset>
                </wp:positionV>
                <wp:extent cx="4224655" cy="914400"/>
                <wp:effectExtent l="57150" t="38100" r="80645" b="95250"/>
                <wp:wrapNone/>
                <wp:docPr id="22" name="مستطيل مستدير الزوايا 22"/>
                <wp:cNvGraphicFramePr/>
                <a:graphic xmlns:a="http://schemas.openxmlformats.org/drawingml/2006/main">
                  <a:graphicData uri="http://schemas.microsoft.com/office/word/2010/wordprocessingShape">
                    <wps:wsp>
                      <wps:cNvSpPr/>
                      <wps:spPr>
                        <a:xfrm>
                          <a:off x="0" y="0"/>
                          <a:ext cx="4224655" cy="914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A30BB" w:rsidRPr="0033134C" w:rsidRDefault="001A30BB" w:rsidP="001A30BB">
                            <w:pPr>
                              <w:jc w:val="center"/>
                              <w:rPr>
                                <w:rFonts w:asciiTheme="majorBidi" w:hAnsiTheme="majorBidi" w:cstheme="majorBidi"/>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3134C">
                              <w:rPr>
                                <w:rFonts w:asciiTheme="majorBidi" w:hAnsiTheme="majorBidi" w:cstheme="majorBidi"/>
                                <w:b/>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OCCIPITAL BONE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22" o:spid="_x0000_s1039" style="position:absolute;margin-left:-68.9pt;margin-top:-53.85pt;width:332.6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" fillcolor="#cdddac [1622]" strokecolor="#94b64e [3046]">
                <v:fill color2="#f0f4e6 [502]" rotate="t" angle="180" colors="0 #dafda7;22938f #e4fdc2;1 #f5ffe6" focus="100%" type="gradient"/>
                <v:shadow on="t" color="black" opacity="24903f" origin=",.5" offset="0,.55556mm"/>
                <v:textbox>
                  <w:txbxContent>
                    <w:p w:rsidR="001A30BB" w:rsidRPr="0033134C" w:rsidRDefault="001A30BB" w:rsidP="001A30BB">
                      <w:pPr>
                        <w:jc w:val="center"/>
                        <w:rPr>
                          <w:rFonts w:asciiTheme="majorBidi" w:hAnsiTheme="majorBidi" w:cstheme="majorBidi"/>
                          <w:b/>
                          <w:sz w:val="18"/>
                          <w:szCs w:val="1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3134C">
                        <w:rPr>
                          <w:rFonts w:asciiTheme="majorBidi" w:hAnsiTheme="majorBidi" w:cstheme="majorBidi"/>
                          <w:b/>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OCCIPITAL BONE</w:t>
                      </w:r>
                    </w:p>
                  </w:txbxContent>
                </v:textbox>
              </v:roundrect>
            </w:pict>
          </mc:Fallback>
        </mc:AlternateConten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 xml:space="preserve">The occipital bone is a trapezoid skull bone that contributes to the </w:t>
      </w:r>
      <w:proofErr w:type="spellStart"/>
      <w:r w:rsidRPr="0033134C">
        <w:rPr>
          <w:rFonts w:asciiTheme="majorBidi" w:hAnsiTheme="majorBidi" w:cstheme="majorBidi"/>
          <w:sz w:val="44"/>
          <w:szCs w:val="44"/>
        </w:rPr>
        <w:t>posteroinferior</w:t>
      </w:r>
      <w:proofErr w:type="spellEnd"/>
      <w:r w:rsidRPr="0033134C">
        <w:rPr>
          <w:rFonts w:asciiTheme="majorBidi" w:hAnsiTheme="majorBidi" w:cstheme="majorBidi"/>
          <w:sz w:val="44"/>
          <w:szCs w:val="44"/>
        </w:rPr>
        <w:t xml:space="preserve"> part of the cranial vault. It is pierced by the foramen magnum, permitting communication from the cranial cavity to the vertebral canal</w: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**Gross anatomy</w: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The occipital bone is composed of four parts:</w: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squamous part: external/internal surfaces</w: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basilar part (</w:t>
      </w:r>
      <w:proofErr w:type="spellStart"/>
      <w:r w:rsidRPr="0033134C">
        <w:rPr>
          <w:rFonts w:asciiTheme="majorBidi" w:hAnsiTheme="majorBidi" w:cstheme="majorBidi"/>
          <w:sz w:val="44"/>
          <w:szCs w:val="44"/>
        </w:rPr>
        <w:t>basiocciput</w:t>
      </w:r>
      <w:proofErr w:type="spellEnd"/>
      <w:r w:rsidRPr="0033134C">
        <w:rPr>
          <w:rFonts w:asciiTheme="majorBidi" w:hAnsiTheme="majorBidi" w:cstheme="majorBidi"/>
          <w:sz w:val="44"/>
          <w:szCs w:val="44"/>
        </w:rPr>
        <w:t>): lower/upper surfaces</w:t>
      </w:r>
    </w:p>
    <w:p w:rsidR="001A30BB" w:rsidRDefault="004C473B" w:rsidP="0033134C">
      <w:pPr>
        <w:bidi w:val="0"/>
        <w:spacing w:line="360" w:lineRule="auto"/>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70528" behindDoc="0" locked="0" layoutInCell="1" allowOverlap="1" wp14:anchorId="0E342F69" wp14:editId="030B79A2">
                <wp:simplePos x="0" y="0"/>
                <wp:positionH relativeFrom="column">
                  <wp:posOffset>-342417</wp:posOffset>
                </wp:positionH>
                <wp:positionV relativeFrom="paragraph">
                  <wp:posOffset>411319</wp:posOffset>
                </wp:positionV>
                <wp:extent cx="6018522" cy="2824223"/>
                <wp:effectExtent l="0" t="0" r="20955" b="14605"/>
                <wp:wrapNone/>
                <wp:docPr id="25" name="مستطيل مستدير الزوايا 25"/>
                <wp:cNvGraphicFramePr/>
                <a:graphic xmlns:a="http://schemas.openxmlformats.org/drawingml/2006/main">
                  <a:graphicData uri="http://schemas.microsoft.com/office/word/2010/wordprocessingShape">
                    <wps:wsp>
                      <wps:cNvSpPr/>
                      <wps:spPr>
                        <a:xfrm>
                          <a:off x="0" y="0"/>
                          <a:ext cx="6018522" cy="282422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C473B" w:rsidRDefault="004C473B" w:rsidP="004C473B">
                            <w:pPr>
                              <w:jc w:val="center"/>
                            </w:pPr>
                            <w:r>
                              <w:rPr>
                                <w:noProof/>
                              </w:rPr>
                              <w:drawing>
                                <wp:inline distT="0" distB="0" distL="0" distR="0" wp14:anchorId="5EC1A97A" wp14:editId="15DD32A2">
                                  <wp:extent cx="5554907" cy="2303362"/>
                                  <wp:effectExtent l="0" t="0" r="8255" b="1905"/>
                                  <wp:docPr id="26" name="صورة 26" descr="Occipital Bone - Physi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cipital Bone - Physio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270" cy="2303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5" o:spid="_x0000_s1040" style="position:absolute;left:0;text-align:left;margin-left:-26.95pt;margin-top:32.4pt;width:473.9pt;height:2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" fillcolor="white [3201]" strokecolor="#f79646 [3209]" strokeweight="2pt">
                <v:textbox>
                  <w:txbxContent>
                    <w:p w:rsidR="004C473B" w:rsidRDefault="004C473B" w:rsidP="004C473B">
                      <w:pPr>
                        <w:jc w:val="center"/>
                      </w:pPr>
                      <w:r>
                        <w:rPr>
                          <w:noProof/>
                        </w:rPr>
                        <w:drawing>
                          <wp:inline distT="0" distB="0" distL="0" distR="0" wp14:anchorId="5EC1A97A" wp14:editId="15DD32A2">
                            <wp:extent cx="5554907" cy="2303362"/>
                            <wp:effectExtent l="0" t="0" r="8255" b="1905"/>
                            <wp:docPr id="26" name="صورة 26" descr="Occipital Bone - Physi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cipital Bone - Physio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270" cy="2303927"/>
                                    </a:xfrm>
                                    <a:prstGeom prst="rect">
                                      <a:avLst/>
                                    </a:prstGeom>
                                    <a:noFill/>
                                    <a:ln>
                                      <a:noFill/>
                                    </a:ln>
                                  </pic:spPr>
                                </pic:pic>
                              </a:graphicData>
                            </a:graphic>
                          </wp:inline>
                        </w:drawing>
                      </w:r>
                    </w:p>
                  </w:txbxContent>
                </v:textbox>
              </v:roundrect>
            </w:pict>
          </mc:Fallback>
        </mc:AlternateContent>
      </w:r>
      <w:r w:rsidR="0033134C" w:rsidRPr="0033134C">
        <w:rPr>
          <w:rFonts w:asciiTheme="majorBidi" w:hAnsiTheme="majorBidi" w:cstheme="majorBidi"/>
          <w:sz w:val="44"/>
          <w:szCs w:val="44"/>
        </w:rPr>
        <w:t>lateral (jugular) parts (two): under/upper surfaces**</w:t>
      </w: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r>
        <w:rPr>
          <w:rFonts w:asciiTheme="majorBidi" w:hAnsiTheme="majorBidi" w:cstheme="majorBidi"/>
          <w:noProof/>
          <w:sz w:val="44"/>
          <w:szCs w:val="44"/>
        </w:rPr>
        <w:lastRenderedPageBreak/>
        <mc:AlternateContent>
          <mc:Choice Requires="wps">
            <w:drawing>
              <wp:anchor distT="0" distB="0" distL="114300" distR="114300" simplePos="0" relativeHeight="251677696" behindDoc="0" locked="0" layoutInCell="1" allowOverlap="1">
                <wp:simplePos x="0" y="0"/>
                <wp:positionH relativeFrom="column">
                  <wp:posOffset>-666509</wp:posOffset>
                </wp:positionH>
                <wp:positionV relativeFrom="paragraph">
                  <wp:posOffset>-706057</wp:posOffset>
                </wp:positionV>
                <wp:extent cx="7037199" cy="4757195"/>
                <wp:effectExtent l="0" t="0" r="11430" b="24765"/>
                <wp:wrapNone/>
                <wp:docPr id="34" name="مستطيل 34"/>
                <wp:cNvGraphicFramePr/>
                <a:graphic xmlns:a="http://schemas.openxmlformats.org/drawingml/2006/main">
                  <a:graphicData uri="http://schemas.microsoft.com/office/word/2010/wordprocessingShape">
                    <wps:wsp>
                      <wps:cNvSpPr/>
                      <wps:spPr>
                        <a:xfrm>
                          <a:off x="0" y="0"/>
                          <a:ext cx="7037199" cy="4757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1A364C" w:rsidRDefault="001A364C" w:rsidP="001A364C">
                            <w:pPr>
                              <w:jc w:val="center"/>
                              <w:rPr>
                                <w:rFonts w:hint="cs"/>
                              </w:rPr>
                            </w:pPr>
                            <w:r>
                              <w:rPr>
                                <w:noProof/>
                              </w:rPr>
                              <w:drawing>
                                <wp:inline distT="0" distB="0" distL="0" distR="0" wp14:anchorId="38A25563" wp14:editId="26B07C16">
                                  <wp:extent cx="6331351" cy="4572000"/>
                                  <wp:effectExtent l="0" t="0" r="0" b="0"/>
                                  <wp:docPr id="35" name="صورة 35" descr="Radiographic Anatomy of the Orbit and Visual Pathways | Radiolog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ographic Anatomy of the Orbit and Visual Pathways | Radiology K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1351" cy="45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4" o:spid="_x0000_s1041" style="position:absolute;left:0;text-align:left;margin-left:-52.5pt;margin-top:-55.6pt;width:554.1pt;height:37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" fillcolor="white [3201]" strokecolor="#f79646 [3209]" strokeweight="2pt">
                <v:textbox>
                  <w:txbxContent>
                    <w:p w:rsidR="001A364C" w:rsidRDefault="001A364C" w:rsidP="001A364C">
                      <w:pPr>
                        <w:jc w:val="center"/>
                        <w:rPr>
                          <w:rFonts w:hint="cs"/>
                        </w:rPr>
                      </w:pPr>
                      <w:r>
                        <w:rPr>
                          <w:noProof/>
                        </w:rPr>
                        <w:drawing>
                          <wp:inline distT="0" distB="0" distL="0" distR="0" wp14:anchorId="38A25563" wp14:editId="26B07C16">
                            <wp:extent cx="6331351" cy="4572000"/>
                            <wp:effectExtent l="0" t="0" r="0" b="0"/>
                            <wp:docPr id="35" name="صورة 35" descr="Radiographic Anatomy of the Orbit and Visual Pathways | Radiolog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ographic Anatomy of the Orbit and Visual Pathways | Radiology K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1351" cy="4572000"/>
                                    </a:xfrm>
                                    <a:prstGeom prst="rect">
                                      <a:avLst/>
                                    </a:prstGeom>
                                    <a:noFill/>
                                    <a:ln>
                                      <a:noFill/>
                                    </a:ln>
                                  </pic:spPr>
                                </pic:pic>
                              </a:graphicData>
                            </a:graphic>
                          </wp:inline>
                        </w:drawing>
                      </w:r>
                    </w:p>
                  </w:txbxContent>
                </v:textbox>
              </v:rect>
            </w:pict>
          </mc:Fallback>
        </mc:AlternateContent>
      </w:r>
    </w:p>
    <w:p w:rsidR="0033134C" w:rsidRDefault="0033134C" w:rsidP="0033134C">
      <w:pPr>
        <w:bidi w:val="0"/>
        <w:spacing w:line="360" w:lineRule="auto"/>
        <w:ind w:left="-567" w:right="-1093"/>
        <w:rPr>
          <w:rFonts w:asciiTheme="majorBidi" w:hAnsiTheme="majorBidi" w:cstheme="majorBidi"/>
          <w:sz w:val="44"/>
          <w:szCs w:val="44"/>
        </w:rPr>
      </w:pPr>
    </w:p>
    <w:p w:rsidR="0033134C" w:rsidRDefault="0033134C" w:rsidP="0033134C">
      <w:pPr>
        <w:bidi w:val="0"/>
        <w:spacing w:line="360" w:lineRule="auto"/>
        <w:ind w:left="-567" w:right="-1093"/>
        <w:rPr>
          <w:rFonts w:asciiTheme="majorBidi" w:hAnsiTheme="majorBidi" w:cstheme="majorBidi"/>
          <w:sz w:val="44"/>
          <w:szCs w:val="44"/>
        </w:rPr>
      </w:pPr>
    </w:p>
    <w:p w:rsidR="004C473B" w:rsidRDefault="004C473B" w:rsidP="004C473B">
      <w:pPr>
        <w:bidi w:val="0"/>
        <w:spacing w:line="360" w:lineRule="auto"/>
        <w:ind w:left="-567" w:right="-1093"/>
        <w:rPr>
          <w:rFonts w:asciiTheme="majorBidi" w:hAnsiTheme="majorBidi" w:cstheme="majorBidi"/>
          <w:sz w:val="44"/>
          <w:szCs w:val="44"/>
        </w:rPr>
      </w:pPr>
    </w:p>
    <w:p w:rsidR="004C473B" w:rsidRDefault="004C473B" w:rsidP="004C473B">
      <w:pPr>
        <w:bidi w:val="0"/>
        <w:spacing w:line="360" w:lineRule="auto"/>
        <w:ind w:left="-567" w:right="-1093"/>
        <w:rPr>
          <w:rFonts w:asciiTheme="majorBidi" w:hAnsiTheme="majorBidi" w:cstheme="majorBidi"/>
          <w:sz w:val="44"/>
          <w:szCs w:val="44"/>
        </w:rPr>
      </w:pPr>
    </w:p>
    <w:p w:rsidR="001A364C" w:rsidRDefault="001A364C" w:rsidP="0033134C">
      <w:pPr>
        <w:bidi w:val="0"/>
        <w:spacing w:line="360" w:lineRule="auto"/>
        <w:ind w:left="-567" w:right="-1093"/>
        <w:rPr>
          <w:rFonts w:asciiTheme="majorBidi" w:hAnsiTheme="majorBidi" w:cstheme="majorBidi" w:hint="cs"/>
          <w:sz w:val="44"/>
          <w:szCs w:val="44"/>
          <w:rtl/>
        </w:rPr>
      </w:pPr>
    </w:p>
    <w:p w:rsidR="001A364C" w:rsidRDefault="001A364C" w:rsidP="001A364C">
      <w:pPr>
        <w:bidi w:val="0"/>
        <w:spacing w:line="360" w:lineRule="auto"/>
        <w:ind w:left="-567" w:right="-1093"/>
        <w:rPr>
          <w:rFonts w:asciiTheme="majorBidi" w:hAnsiTheme="majorBidi" w:cstheme="majorBidi" w:hint="cs"/>
          <w:sz w:val="44"/>
          <w:szCs w:val="44"/>
          <w:rtl/>
        </w:rPr>
      </w:pPr>
    </w:p>
    <w:p w:rsidR="001A364C" w:rsidRDefault="001A364C" w:rsidP="001A364C">
      <w:pPr>
        <w:bidi w:val="0"/>
        <w:spacing w:line="360" w:lineRule="auto"/>
        <w:ind w:left="-567" w:right="-1093"/>
        <w:rPr>
          <w:rFonts w:asciiTheme="majorBidi" w:hAnsiTheme="majorBidi" w:cstheme="majorBidi" w:hint="cs"/>
          <w:sz w:val="44"/>
          <w:szCs w:val="44"/>
          <w:rtl/>
        </w:rPr>
      </w:pPr>
    </w:p>
    <w:p w:rsidR="0033134C" w:rsidRDefault="0033134C" w:rsidP="001A364C">
      <w:pPr>
        <w:bidi w:val="0"/>
        <w:spacing w:line="360" w:lineRule="auto"/>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68480" behindDoc="0" locked="0" layoutInCell="1" allowOverlap="1" wp14:anchorId="12022E91" wp14:editId="78C11F34">
                <wp:simplePos x="0" y="0"/>
                <wp:positionH relativeFrom="column">
                  <wp:posOffset>-666510</wp:posOffset>
                </wp:positionH>
                <wp:positionV relativeFrom="paragraph">
                  <wp:posOffset>-370390</wp:posOffset>
                </wp:positionV>
                <wp:extent cx="3912243" cy="914400"/>
                <wp:effectExtent l="57150" t="38100" r="69215" b="95250"/>
                <wp:wrapNone/>
                <wp:docPr id="23" name="مستطيل مستدير الزوايا 23"/>
                <wp:cNvGraphicFramePr/>
                <a:graphic xmlns:a="http://schemas.openxmlformats.org/drawingml/2006/main">
                  <a:graphicData uri="http://schemas.microsoft.com/office/word/2010/wordprocessingShape">
                    <wps:wsp>
                      <wps:cNvSpPr/>
                      <wps:spPr>
                        <a:xfrm>
                          <a:off x="0" y="0"/>
                          <a:ext cx="3912243" cy="9144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3134C" w:rsidRPr="0033134C" w:rsidRDefault="0033134C" w:rsidP="003313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3134C">
                              <w:rPr>
                                <w:rFonts w:ascii="Calibri,BoldItalic" w:hAnsi="Calibri,BoldItalic" w:cs="Calibri,BoldItalic"/>
                                <w:b/>
                                <w:bCs/>
                                <w:caps/>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ETHMOID BONE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23" o:spid="_x0000_s1042" style="position:absolute;left:0;text-align:left;margin-left:-52.5pt;margin-top:-29.15pt;width:308.0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" fillcolor="#dfa7a6 [1621]" strokecolor="#bc4542 [3045]">
                <v:fill color2="#f5e4e4 [501]" rotate="t" angle="180" colors="0 #ffa2a1;22938f #ffbebd;1 #ffe5e5" focus="100%" type="gradient"/>
                <v:shadow on="t" color="black" opacity="24903f" origin=",.5" offset="0,.55556mm"/>
                <v:textbox>
                  <w:txbxContent>
                    <w:p w:rsidR="0033134C" w:rsidRPr="0033134C" w:rsidRDefault="0033134C" w:rsidP="0033134C">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3134C">
                        <w:rPr>
                          <w:rFonts w:ascii="Calibri,BoldItalic" w:hAnsi="Calibri,BoldItalic" w:cs="Calibri,BoldItalic"/>
                          <w:b/>
                          <w:bCs/>
                          <w:caps/>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ETHMOID BONE</w:t>
                      </w:r>
                    </w:p>
                  </w:txbxContent>
                </v:textbox>
              </v:roundrect>
            </w:pict>
          </mc:Fallback>
        </mc:AlternateConten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 xml:space="preserve">the </w:t>
      </w:r>
      <w:proofErr w:type="spellStart"/>
      <w:r w:rsidRPr="0033134C">
        <w:rPr>
          <w:rFonts w:asciiTheme="majorBidi" w:hAnsiTheme="majorBidi" w:cstheme="majorBidi"/>
          <w:sz w:val="44"/>
          <w:szCs w:val="44"/>
        </w:rPr>
        <w:t>ethmoid</w:t>
      </w:r>
      <w:proofErr w:type="spellEnd"/>
      <w:r w:rsidRPr="0033134C">
        <w:rPr>
          <w:rFonts w:asciiTheme="majorBidi" w:hAnsiTheme="majorBidi" w:cstheme="majorBidi"/>
          <w:sz w:val="44"/>
          <w:szCs w:val="44"/>
        </w:rPr>
        <w:t xml:space="preserve"> bone is a single midline facial bone that separates the nasal cavity from the brain and is located at the roof of the nose and between the orbits.</w: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It is a cubical shape and is relatively lightweight because of its spongy construction.</w: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t>It contributes to the anterior cranial fossa. Gross anatomy</w:t>
      </w:r>
    </w:p>
    <w:p w:rsidR="0033134C" w:rsidRPr="0033134C" w:rsidRDefault="0033134C" w:rsidP="0033134C">
      <w:pPr>
        <w:bidi w:val="0"/>
        <w:spacing w:line="360" w:lineRule="auto"/>
        <w:ind w:left="-567" w:right="-1093"/>
        <w:rPr>
          <w:rFonts w:asciiTheme="majorBidi" w:hAnsiTheme="majorBidi" w:cstheme="majorBidi"/>
          <w:sz w:val="44"/>
          <w:szCs w:val="44"/>
        </w:rPr>
      </w:pPr>
      <w:r w:rsidRPr="0033134C">
        <w:rPr>
          <w:rFonts w:asciiTheme="majorBidi" w:hAnsiTheme="majorBidi" w:cstheme="majorBidi"/>
          <w:sz w:val="44"/>
          <w:szCs w:val="44"/>
        </w:rPr>
        <w:lastRenderedPageBreak/>
        <w:t xml:space="preserve">The </w:t>
      </w:r>
      <w:proofErr w:type="spellStart"/>
      <w:r w:rsidRPr="0033134C">
        <w:rPr>
          <w:rFonts w:asciiTheme="majorBidi" w:hAnsiTheme="majorBidi" w:cstheme="majorBidi"/>
          <w:sz w:val="44"/>
          <w:szCs w:val="44"/>
        </w:rPr>
        <w:t>ethmoid</w:t>
      </w:r>
      <w:proofErr w:type="spellEnd"/>
      <w:r w:rsidRPr="0033134C">
        <w:rPr>
          <w:rFonts w:asciiTheme="majorBidi" w:hAnsiTheme="majorBidi" w:cstheme="majorBidi"/>
          <w:sz w:val="44"/>
          <w:szCs w:val="44"/>
        </w:rPr>
        <w:t xml:space="preserve"> bone consists of four parts:</w:t>
      </w:r>
    </w:p>
    <w:p w:rsidR="0033134C" w:rsidRDefault="004C473B" w:rsidP="0033134C">
      <w:pPr>
        <w:bidi w:val="0"/>
        <w:spacing w:line="360" w:lineRule="auto"/>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71552" behindDoc="0" locked="0" layoutInCell="1" allowOverlap="1" wp14:anchorId="1662FF2B" wp14:editId="6EE3D2BC">
                <wp:simplePos x="0" y="0"/>
                <wp:positionH relativeFrom="column">
                  <wp:posOffset>-365567</wp:posOffset>
                </wp:positionH>
                <wp:positionV relativeFrom="paragraph">
                  <wp:posOffset>885060</wp:posOffset>
                </wp:positionV>
                <wp:extent cx="6620679" cy="3565003"/>
                <wp:effectExtent l="0" t="0" r="27940" b="16510"/>
                <wp:wrapNone/>
                <wp:docPr id="27" name="مستطيل مستدير الزوايا 27"/>
                <wp:cNvGraphicFramePr/>
                <a:graphic xmlns:a="http://schemas.openxmlformats.org/drawingml/2006/main">
                  <a:graphicData uri="http://schemas.microsoft.com/office/word/2010/wordprocessingShape">
                    <wps:wsp>
                      <wps:cNvSpPr/>
                      <wps:spPr>
                        <a:xfrm>
                          <a:off x="0" y="0"/>
                          <a:ext cx="6620679" cy="35650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C473B" w:rsidRDefault="004C473B" w:rsidP="004C473B">
                            <w:pPr>
                              <w:jc w:val="center"/>
                            </w:pPr>
                            <w:r>
                              <w:rPr>
                                <w:noProof/>
                              </w:rPr>
                              <w:drawing>
                                <wp:inline distT="0" distB="0" distL="0" distR="0" wp14:anchorId="32E44C78" wp14:editId="3C80C2B2">
                                  <wp:extent cx="6041984" cy="3634393"/>
                                  <wp:effectExtent l="0" t="0" r="0" b="4445"/>
                                  <wp:docPr id="28" name="صورة 28" descr="Ethmoid Bon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moid Bone - an overview | ScienceDirect Top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1833" cy="3634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7" o:spid="_x0000_s1043" style="position:absolute;left:0;text-align:left;margin-left:-28.8pt;margin-top:69.7pt;width:521.3pt;height:2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" fillcolor="white [3201]" strokecolor="#f79646 [3209]" strokeweight="2pt">
                <v:textbox>
                  <w:txbxContent>
                    <w:p w:rsidR="004C473B" w:rsidRDefault="004C473B" w:rsidP="004C473B">
                      <w:pPr>
                        <w:jc w:val="center"/>
                      </w:pPr>
                      <w:r>
                        <w:rPr>
                          <w:noProof/>
                        </w:rPr>
                        <w:drawing>
                          <wp:inline distT="0" distB="0" distL="0" distR="0" wp14:anchorId="32E44C78" wp14:editId="3C80C2B2">
                            <wp:extent cx="6041984" cy="3634393"/>
                            <wp:effectExtent l="0" t="0" r="0" b="4445"/>
                            <wp:docPr id="28" name="صورة 28" descr="Ethmoid Bon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moid Bone - an overview | ScienceDirect Top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1833" cy="3634302"/>
                                    </a:xfrm>
                                    <a:prstGeom prst="rect">
                                      <a:avLst/>
                                    </a:prstGeom>
                                    <a:noFill/>
                                    <a:ln>
                                      <a:noFill/>
                                    </a:ln>
                                  </pic:spPr>
                                </pic:pic>
                              </a:graphicData>
                            </a:graphic>
                          </wp:inline>
                        </w:drawing>
                      </w:r>
                    </w:p>
                  </w:txbxContent>
                </v:textbox>
              </v:roundrect>
            </w:pict>
          </mc:Fallback>
        </mc:AlternateContent>
      </w:r>
      <w:r w:rsidR="0033134C" w:rsidRPr="0033134C">
        <w:rPr>
          <w:rFonts w:asciiTheme="majorBidi" w:hAnsiTheme="majorBidi" w:cstheme="majorBidi"/>
          <w:sz w:val="44"/>
          <w:szCs w:val="44"/>
        </w:rPr>
        <w:t>horizontal (cribriform) plate vertical (perpendicular) plate 2 lateral masses (labyrinths)</w:t>
      </w: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33134C" w:rsidRDefault="0033134C" w:rsidP="0033134C">
      <w:pPr>
        <w:bidi w:val="0"/>
        <w:spacing w:line="360" w:lineRule="auto"/>
        <w:ind w:left="-567" w:right="-1093"/>
        <w:rPr>
          <w:rFonts w:asciiTheme="majorBidi" w:hAnsiTheme="majorBidi" w:cstheme="majorBidi"/>
          <w:sz w:val="44"/>
          <w:szCs w:val="44"/>
        </w:rPr>
      </w:pPr>
    </w:p>
    <w:p w:rsidR="0033134C" w:rsidRDefault="001A364C" w:rsidP="0033134C">
      <w:pPr>
        <w:bidi w:val="0"/>
        <w:spacing w:line="360" w:lineRule="auto"/>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78720" behindDoc="0" locked="0" layoutInCell="1" allowOverlap="1" wp14:anchorId="5057E7BB" wp14:editId="5761DA95">
                <wp:simplePos x="0" y="0"/>
                <wp:positionH relativeFrom="column">
                  <wp:posOffset>-284544</wp:posOffset>
                </wp:positionH>
                <wp:positionV relativeFrom="paragraph">
                  <wp:posOffset>487672</wp:posOffset>
                </wp:positionV>
                <wp:extent cx="6632293" cy="4305782"/>
                <wp:effectExtent l="0" t="0" r="16510" b="19050"/>
                <wp:wrapNone/>
                <wp:docPr id="36" name="مستطيل 36"/>
                <wp:cNvGraphicFramePr/>
                <a:graphic xmlns:a="http://schemas.openxmlformats.org/drawingml/2006/main">
                  <a:graphicData uri="http://schemas.microsoft.com/office/word/2010/wordprocessingShape">
                    <wps:wsp>
                      <wps:cNvSpPr/>
                      <wps:spPr>
                        <a:xfrm>
                          <a:off x="0" y="0"/>
                          <a:ext cx="6632293" cy="4305782"/>
                        </a:xfrm>
                        <a:prstGeom prst="rect">
                          <a:avLst/>
                        </a:prstGeom>
                      </wps:spPr>
                      <wps:style>
                        <a:lnRef idx="2">
                          <a:schemeClr val="accent6"/>
                        </a:lnRef>
                        <a:fillRef idx="1">
                          <a:schemeClr val="lt1"/>
                        </a:fillRef>
                        <a:effectRef idx="0">
                          <a:schemeClr val="accent6"/>
                        </a:effectRef>
                        <a:fontRef idx="minor">
                          <a:schemeClr val="dk1"/>
                        </a:fontRef>
                      </wps:style>
                      <wps:txbx>
                        <w:txbxContent>
                          <w:p w:rsidR="001A364C" w:rsidRDefault="001A364C" w:rsidP="001A364C">
                            <w:pPr>
                              <w:jc w:val="center"/>
                              <w:rPr>
                                <w:rFonts w:hint="cs"/>
                              </w:rPr>
                            </w:pPr>
                            <w:r>
                              <w:rPr>
                                <w:noProof/>
                              </w:rPr>
                              <w:drawing>
                                <wp:inline distT="0" distB="0" distL="0" distR="0" wp14:anchorId="0EA1C994" wp14:editId="764FD909">
                                  <wp:extent cx="6134373" cy="3622876"/>
                                  <wp:effectExtent l="0" t="0" r="0" b="0"/>
                                  <wp:docPr id="37" name="صورة 37" descr="Ethmoid Sinus: Normal Anatomy &amp;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moid Sinus: Normal Anatomy &amp; Varia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419" cy="3622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 o:spid="_x0000_s1044" style="position:absolute;left:0;text-align:left;margin-left:-22.4pt;margin-top:38.4pt;width:522.25pt;height:33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" fillcolor="white [3201]" strokecolor="#f79646 [3209]" strokeweight="2pt">
                <v:textbox>
                  <w:txbxContent>
                    <w:p w:rsidR="001A364C" w:rsidRDefault="001A364C" w:rsidP="001A364C">
                      <w:pPr>
                        <w:jc w:val="center"/>
                        <w:rPr>
                          <w:rFonts w:hint="cs"/>
                        </w:rPr>
                      </w:pPr>
                      <w:r>
                        <w:rPr>
                          <w:noProof/>
                        </w:rPr>
                        <w:drawing>
                          <wp:inline distT="0" distB="0" distL="0" distR="0" wp14:anchorId="0EA1C994" wp14:editId="764FD909">
                            <wp:extent cx="6134373" cy="3622876"/>
                            <wp:effectExtent l="0" t="0" r="0" b="0"/>
                            <wp:docPr id="37" name="صورة 37" descr="Ethmoid Sinus: Normal Anatomy &amp;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moid Sinus: Normal Anatomy &amp; Varia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419" cy="3622903"/>
                                    </a:xfrm>
                                    <a:prstGeom prst="rect">
                                      <a:avLst/>
                                    </a:prstGeom>
                                    <a:noFill/>
                                    <a:ln>
                                      <a:noFill/>
                                    </a:ln>
                                  </pic:spPr>
                                </pic:pic>
                              </a:graphicData>
                            </a:graphic>
                          </wp:inline>
                        </w:drawing>
                      </w:r>
                    </w:p>
                  </w:txbxContent>
                </v:textbox>
              </v:rect>
            </w:pict>
          </mc:Fallback>
        </mc:AlternateContent>
      </w:r>
    </w:p>
    <w:p w:rsidR="0033134C" w:rsidRDefault="0033134C" w:rsidP="003313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p>
    <w:p w:rsidR="001A364C" w:rsidRDefault="001A364C" w:rsidP="001A364C">
      <w:pPr>
        <w:bidi w:val="0"/>
        <w:spacing w:line="360" w:lineRule="auto"/>
        <w:ind w:left="-567" w:right="-1093"/>
        <w:rPr>
          <w:rFonts w:asciiTheme="majorBidi" w:hAnsiTheme="majorBidi" w:cstheme="majorBidi"/>
          <w:sz w:val="44"/>
          <w:szCs w:val="44"/>
        </w:rPr>
      </w:pPr>
      <w:r>
        <w:rPr>
          <w:rFonts w:asciiTheme="majorBidi" w:hAnsiTheme="majorBidi" w:cstheme="majorBidi"/>
          <w:noProof/>
          <w:sz w:val="44"/>
          <w:szCs w:val="44"/>
        </w:rPr>
        <w:lastRenderedPageBreak/>
        <mc:AlternateContent>
          <mc:Choice Requires="wps">
            <w:drawing>
              <wp:anchor distT="0" distB="0" distL="114300" distR="114300" simplePos="0" relativeHeight="251669504" behindDoc="0" locked="0" layoutInCell="1" allowOverlap="1" wp14:anchorId="08754175" wp14:editId="155CE45F">
                <wp:simplePos x="0" y="0"/>
                <wp:positionH relativeFrom="column">
                  <wp:posOffset>-840105</wp:posOffset>
                </wp:positionH>
                <wp:positionV relativeFrom="paragraph">
                  <wp:posOffset>-768985</wp:posOffset>
                </wp:positionV>
                <wp:extent cx="4641215" cy="914400"/>
                <wp:effectExtent l="57150" t="38100" r="83185" b="95250"/>
                <wp:wrapNone/>
                <wp:docPr id="24" name="مستطيل مستدير الزوايا 24"/>
                <wp:cNvGraphicFramePr/>
                <a:graphic xmlns:a="http://schemas.openxmlformats.org/drawingml/2006/main">
                  <a:graphicData uri="http://schemas.microsoft.com/office/word/2010/wordprocessingShape">
                    <wps:wsp>
                      <wps:cNvSpPr/>
                      <wps:spPr>
                        <a:xfrm>
                          <a:off x="0" y="0"/>
                          <a:ext cx="4641215" cy="914400"/>
                        </a:xfrm>
                        <a:prstGeom prst="roundRect">
                          <a:avLst/>
                        </a:prstGeom>
                      </wps:spPr>
                      <wps:style>
                        <a:lnRef idx="1">
                          <a:schemeClr val="dk1"/>
                        </a:lnRef>
                        <a:fillRef idx="2">
                          <a:schemeClr val="dk1"/>
                        </a:fillRef>
                        <a:effectRef idx="1">
                          <a:schemeClr val="dk1"/>
                        </a:effectRef>
                        <a:fontRef idx="minor">
                          <a:schemeClr val="dk1"/>
                        </a:fontRef>
                      </wps:style>
                      <wps:txbx>
                        <w:txbxContent>
                          <w:p w:rsidR="001A364C" w:rsidRDefault="001A364C" w:rsidP="0033134C">
                            <w:pPr>
                              <w:jc w:val="center"/>
                              <w:rPr>
                                <w:rFonts w:asciiTheme="majorBidi" w:hAnsiTheme="majorBidi" w:cstheme="majorBidi"/>
                                <w:b/>
                                <w:sz w:val="56"/>
                                <w:szCs w:val="56"/>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ajorBidi" w:hAnsiTheme="majorBidi" w:cstheme="majorBidi"/>
                                <w:b/>
                                <w:sz w:val="56"/>
                                <w:szCs w:val="56"/>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MANDIBLE BONE</w:t>
                            </w:r>
                          </w:p>
                          <w:p w:rsidR="001A364C" w:rsidRDefault="001A364C" w:rsidP="0033134C">
                            <w:pPr>
                              <w:jc w:val="center"/>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A364C" w:rsidRDefault="001A364C" w:rsidP="0033134C">
                            <w:pPr>
                              <w:jc w:val="center"/>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A364C" w:rsidRDefault="001A364C" w:rsidP="0033134C">
                            <w:pPr>
                              <w:jc w:val="center"/>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3134C" w:rsidRPr="0033134C" w:rsidRDefault="0033134C" w:rsidP="0033134C">
                            <w:pPr>
                              <w:jc w:val="center"/>
                              <w:rPr>
                                <w:rFonts w:asciiTheme="majorBidi" w:hAnsiTheme="majorBidi" w:cstheme="majorBidi"/>
                                <w:b/>
                                <w:sz w:val="18"/>
                                <w:szCs w:val="1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134C">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MANDIBLE BONE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24" o:spid="_x0000_s1045" style="position:absolute;left:0;text-align:left;margin-left:-66.15pt;margin-top:-60.55pt;width:365.4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" fillcolor="gray [1616]" strokecolor="black [3040]">
                <v:fill color2="#d9d9d9 [496]" rotate="t" angle="180" colors="0 #bcbcbc;22938f #d0d0d0;1 #ededed" focus="100%" type="gradient"/>
                <v:shadow on="t" color="black" opacity="24903f" origin=",.5" offset="0,.55556mm"/>
                <v:textbox>
                  <w:txbxContent>
                    <w:p w:rsidR="001A364C" w:rsidRDefault="001A364C" w:rsidP="0033134C">
                      <w:pPr>
                        <w:jc w:val="center"/>
                        <w:rPr>
                          <w:rFonts w:asciiTheme="majorBidi" w:hAnsiTheme="majorBidi" w:cstheme="majorBidi"/>
                          <w:b/>
                          <w:sz w:val="56"/>
                          <w:szCs w:val="56"/>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ajorBidi" w:hAnsiTheme="majorBidi" w:cstheme="majorBidi"/>
                          <w:b/>
                          <w:sz w:val="56"/>
                          <w:szCs w:val="56"/>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MANDIBLE BONE</w:t>
                      </w:r>
                    </w:p>
                    <w:p w:rsidR="001A364C" w:rsidRDefault="001A364C" w:rsidP="0033134C">
                      <w:pPr>
                        <w:jc w:val="center"/>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A364C" w:rsidRDefault="001A364C" w:rsidP="0033134C">
                      <w:pPr>
                        <w:jc w:val="center"/>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A364C" w:rsidRDefault="001A364C" w:rsidP="0033134C">
                      <w:pPr>
                        <w:jc w:val="center"/>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3134C" w:rsidRPr="0033134C" w:rsidRDefault="0033134C" w:rsidP="0033134C">
                      <w:pPr>
                        <w:jc w:val="center"/>
                        <w:rPr>
                          <w:rFonts w:asciiTheme="majorBidi" w:hAnsiTheme="majorBidi" w:cstheme="majorBidi"/>
                          <w:b/>
                          <w:sz w:val="18"/>
                          <w:szCs w:val="1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134C">
                        <w:rPr>
                          <w:rFonts w:asciiTheme="majorBidi" w:hAnsiTheme="majorBidi" w:cstheme="majorBidi"/>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MANDIBLE BONE</w:t>
                      </w:r>
                    </w:p>
                  </w:txbxContent>
                </v:textbox>
              </v:roundrect>
            </w:pict>
          </mc:Fallback>
        </mc:AlternateContent>
      </w:r>
    </w:p>
    <w:p w:rsidR="0033134C" w:rsidRPr="001A364C" w:rsidRDefault="0033134C" w:rsidP="0090021E">
      <w:pPr>
        <w:autoSpaceDE w:val="0"/>
        <w:autoSpaceDN w:val="0"/>
        <w:bidi w:val="0"/>
        <w:adjustRightInd w:val="0"/>
        <w:spacing w:after="0"/>
        <w:ind w:left="-567" w:right="-1093"/>
        <w:jc w:val="both"/>
        <w:rPr>
          <w:rFonts w:asciiTheme="majorBidi" w:hAnsiTheme="majorBidi" w:cstheme="majorBidi"/>
          <w:sz w:val="44"/>
          <w:szCs w:val="44"/>
        </w:rPr>
      </w:pPr>
      <w:r w:rsidRPr="001A364C">
        <w:rPr>
          <w:rFonts w:asciiTheme="majorBidi" w:hAnsiTheme="majorBidi" w:cstheme="majorBidi"/>
          <w:sz w:val="44"/>
          <w:szCs w:val="44"/>
        </w:rPr>
        <w:t>The mandible is the single midline bone of the lower jaw.</w:t>
      </w:r>
    </w:p>
    <w:p w:rsidR="0033134C" w:rsidRPr="001A364C" w:rsidRDefault="0033134C" w:rsidP="0090021E">
      <w:pPr>
        <w:autoSpaceDE w:val="0"/>
        <w:autoSpaceDN w:val="0"/>
        <w:bidi w:val="0"/>
        <w:adjustRightInd w:val="0"/>
        <w:spacing w:after="0"/>
        <w:ind w:left="-567" w:right="-1093"/>
        <w:jc w:val="both"/>
        <w:rPr>
          <w:rFonts w:asciiTheme="majorBidi" w:hAnsiTheme="majorBidi" w:cstheme="majorBidi"/>
          <w:sz w:val="44"/>
          <w:szCs w:val="44"/>
        </w:rPr>
      </w:pPr>
      <w:r w:rsidRPr="001A364C">
        <w:rPr>
          <w:rFonts w:asciiTheme="majorBidi" w:hAnsiTheme="majorBidi" w:cstheme="majorBidi"/>
          <w:sz w:val="44"/>
          <w:szCs w:val="44"/>
        </w:rPr>
        <w:t xml:space="preserve">It consists of a curved, horizontal portion, the body, and two perpendicular portions, the rami, which unite with the ends of the body nearly at right angles (angle of the jaw). It articulates with both temporal bones at the mandibular fossa at </w:t>
      </w:r>
      <w:proofErr w:type="spellStart"/>
      <w:r w:rsidRPr="001A364C">
        <w:rPr>
          <w:rFonts w:asciiTheme="majorBidi" w:hAnsiTheme="majorBidi" w:cstheme="majorBidi"/>
          <w:sz w:val="44"/>
          <w:szCs w:val="44"/>
        </w:rPr>
        <w:t>thetemporomandibular</w:t>
      </w:r>
      <w:proofErr w:type="spellEnd"/>
      <w:r w:rsidRPr="001A364C">
        <w:rPr>
          <w:rFonts w:asciiTheme="majorBidi" w:hAnsiTheme="majorBidi" w:cstheme="majorBidi"/>
          <w:sz w:val="44"/>
          <w:szCs w:val="44"/>
        </w:rPr>
        <w:t xml:space="preserve"> joints (TMJ).</w:t>
      </w:r>
    </w:p>
    <w:p w:rsidR="0033134C" w:rsidRPr="001A364C" w:rsidRDefault="0033134C" w:rsidP="0090021E">
      <w:pPr>
        <w:autoSpaceDE w:val="0"/>
        <w:autoSpaceDN w:val="0"/>
        <w:bidi w:val="0"/>
        <w:adjustRightInd w:val="0"/>
        <w:spacing w:after="0"/>
        <w:ind w:left="-567" w:right="-1093"/>
        <w:jc w:val="both"/>
        <w:rPr>
          <w:rFonts w:asciiTheme="majorBidi" w:hAnsiTheme="majorBidi" w:cstheme="majorBidi"/>
          <w:sz w:val="44"/>
          <w:szCs w:val="44"/>
        </w:rPr>
      </w:pPr>
      <w:r w:rsidRPr="001A364C">
        <w:rPr>
          <w:rFonts w:asciiTheme="majorBidi" w:hAnsiTheme="majorBidi" w:cstheme="majorBidi"/>
          <w:sz w:val="44"/>
          <w:szCs w:val="44"/>
        </w:rPr>
        <w:t>Gross anatomy</w:t>
      </w:r>
    </w:p>
    <w:p w:rsidR="0033134C" w:rsidRPr="001A364C" w:rsidRDefault="0033134C" w:rsidP="0090021E">
      <w:pPr>
        <w:autoSpaceDE w:val="0"/>
        <w:autoSpaceDN w:val="0"/>
        <w:bidi w:val="0"/>
        <w:adjustRightInd w:val="0"/>
        <w:spacing w:after="0"/>
        <w:ind w:left="-567" w:right="-1093"/>
        <w:jc w:val="both"/>
        <w:rPr>
          <w:rFonts w:asciiTheme="majorBidi" w:hAnsiTheme="majorBidi" w:cstheme="majorBidi"/>
          <w:sz w:val="44"/>
          <w:szCs w:val="44"/>
        </w:rPr>
      </w:pPr>
      <w:r w:rsidRPr="001A364C">
        <w:rPr>
          <w:rFonts w:asciiTheme="majorBidi" w:hAnsiTheme="majorBidi" w:cstheme="majorBidi"/>
          <w:sz w:val="44"/>
          <w:szCs w:val="44"/>
        </w:rPr>
        <w:t>1-Body</w:t>
      </w:r>
    </w:p>
    <w:p w:rsidR="0033134C" w:rsidRPr="001A364C" w:rsidRDefault="0033134C" w:rsidP="0090021E">
      <w:pPr>
        <w:autoSpaceDE w:val="0"/>
        <w:autoSpaceDN w:val="0"/>
        <w:bidi w:val="0"/>
        <w:adjustRightInd w:val="0"/>
        <w:spacing w:after="0"/>
        <w:ind w:left="-567" w:right="-1093"/>
        <w:jc w:val="both"/>
        <w:rPr>
          <w:rFonts w:asciiTheme="majorBidi" w:hAnsiTheme="majorBidi" w:cstheme="majorBidi"/>
          <w:sz w:val="44"/>
          <w:szCs w:val="44"/>
        </w:rPr>
      </w:pPr>
      <w:r w:rsidRPr="001A364C">
        <w:rPr>
          <w:rFonts w:asciiTheme="majorBidi" w:hAnsiTheme="majorBidi" w:cstheme="majorBidi"/>
          <w:sz w:val="44"/>
          <w:szCs w:val="44"/>
        </w:rPr>
        <w:t>2-Ramus</w:t>
      </w:r>
    </w:p>
    <w:p w:rsidR="0033134C" w:rsidRPr="001A364C" w:rsidRDefault="0033134C" w:rsidP="0090021E">
      <w:pPr>
        <w:autoSpaceDE w:val="0"/>
        <w:autoSpaceDN w:val="0"/>
        <w:bidi w:val="0"/>
        <w:adjustRightInd w:val="0"/>
        <w:spacing w:after="0"/>
        <w:ind w:left="-567" w:right="-1093"/>
        <w:jc w:val="both"/>
        <w:rPr>
          <w:rFonts w:asciiTheme="majorBidi" w:hAnsiTheme="majorBidi" w:cstheme="majorBidi"/>
          <w:sz w:val="44"/>
          <w:szCs w:val="44"/>
        </w:rPr>
      </w:pPr>
      <w:r w:rsidRPr="001A364C">
        <w:rPr>
          <w:rFonts w:asciiTheme="majorBidi" w:hAnsiTheme="majorBidi" w:cstheme="majorBidi"/>
          <w:sz w:val="44"/>
          <w:szCs w:val="44"/>
        </w:rPr>
        <w:t>3-Coronoid process</w:t>
      </w:r>
    </w:p>
    <w:p w:rsidR="0033134C" w:rsidRPr="001A364C" w:rsidRDefault="0033134C" w:rsidP="0090021E">
      <w:pPr>
        <w:autoSpaceDE w:val="0"/>
        <w:autoSpaceDN w:val="0"/>
        <w:bidi w:val="0"/>
        <w:adjustRightInd w:val="0"/>
        <w:spacing w:after="0"/>
        <w:ind w:left="-567" w:right="-1093"/>
        <w:jc w:val="both"/>
        <w:rPr>
          <w:rFonts w:asciiTheme="majorBidi" w:hAnsiTheme="majorBidi" w:cstheme="majorBidi"/>
          <w:sz w:val="44"/>
          <w:szCs w:val="44"/>
        </w:rPr>
      </w:pPr>
      <w:r w:rsidRPr="001A364C">
        <w:rPr>
          <w:rFonts w:asciiTheme="majorBidi" w:hAnsiTheme="majorBidi" w:cstheme="majorBidi"/>
          <w:sz w:val="44"/>
          <w:szCs w:val="44"/>
        </w:rPr>
        <w:t xml:space="preserve">4-Condylar </w:t>
      </w:r>
      <w:proofErr w:type="spellStart"/>
      <w:r w:rsidRPr="001A364C">
        <w:rPr>
          <w:rFonts w:asciiTheme="majorBidi" w:hAnsiTheme="majorBidi" w:cstheme="majorBidi"/>
          <w:sz w:val="44"/>
          <w:szCs w:val="44"/>
        </w:rPr>
        <w:t>processArticulations</w:t>
      </w:r>
      <w:proofErr w:type="spellEnd"/>
    </w:p>
    <w:p w:rsidR="0090021E" w:rsidRDefault="0033134C" w:rsidP="0090021E">
      <w:pPr>
        <w:bidi w:val="0"/>
        <w:ind w:left="-567" w:right="-1093"/>
        <w:jc w:val="both"/>
        <w:rPr>
          <w:rFonts w:asciiTheme="majorBidi" w:hAnsiTheme="majorBidi" w:cstheme="majorBidi"/>
          <w:sz w:val="44"/>
          <w:szCs w:val="44"/>
        </w:rPr>
      </w:pPr>
      <w:r w:rsidRPr="001A364C">
        <w:rPr>
          <w:rFonts w:asciiTheme="majorBidi" w:hAnsiTheme="majorBidi" w:cstheme="majorBidi"/>
          <w:sz w:val="44"/>
          <w:szCs w:val="44"/>
        </w:rPr>
        <w:t>Articulates with 15 bones in total (4 cranial bones and 11 facial bones</w:t>
      </w:r>
    </w:p>
    <w:p w:rsidR="0090021E" w:rsidRPr="001A364C" w:rsidRDefault="0090021E" w:rsidP="0090021E">
      <w:pPr>
        <w:bidi w:val="0"/>
        <w:ind w:left="-567" w:right="-1093"/>
        <w:jc w:val="both"/>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79744" behindDoc="0" locked="0" layoutInCell="1" allowOverlap="1" wp14:anchorId="0D4FB13D" wp14:editId="454F2DC7">
                <wp:simplePos x="0" y="0"/>
                <wp:positionH relativeFrom="column">
                  <wp:posOffset>-354330</wp:posOffset>
                </wp:positionH>
                <wp:positionV relativeFrom="paragraph">
                  <wp:posOffset>18415</wp:posOffset>
                </wp:positionV>
                <wp:extent cx="6354445" cy="4201160"/>
                <wp:effectExtent l="0" t="0" r="27305" b="27940"/>
                <wp:wrapNone/>
                <wp:docPr id="38" name="مستطيل مستدير الزوايا 38"/>
                <wp:cNvGraphicFramePr/>
                <a:graphic xmlns:a="http://schemas.openxmlformats.org/drawingml/2006/main">
                  <a:graphicData uri="http://schemas.microsoft.com/office/word/2010/wordprocessingShape">
                    <wps:wsp>
                      <wps:cNvSpPr/>
                      <wps:spPr>
                        <a:xfrm>
                          <a:off x="0" y="0"/>
                          <a:ext cx="6354445" cy="42011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021E" w:rsidRDefault="0090021E" w:rsidP="0090021E">
                            <w:pPr>
                              <w:jc w:val="center"/>
                              <w:rPr>
                                <w:rFonts w:hint="cs"/>
                              </w:rPr>
                            </w:pPr>
                            <w:r>
                              <w:rPr>
                                <w:noProof/>
                              </w:rPr>
                              <w:drawing>
                                <wp:inline distT="0" distB="0" distL="0" distR="0" wp14:anchorId="79FC1BF2" wp14:editId="57C9106B">
                                  <wp:extent cx="5874432" cy="3854370"/>
                                  <wp:effectExtent l="0" t="0" r="0" b="0"/>
                                  <wp:docPr id="39" name="صورة 39" descr="Mandible x-rays - Don't Forget the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ible x-rays - Don't Forget the Bubb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4385" cy="3854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8" o:spid="_x0000_s1046" style="position:absolute;left:0;text-align:left;margin-left:-27.9pt;margin-top:1.45pt;width:500.35pt;height:33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" fillcolor="white [3201]" strokecolor="#f79646 [3209]" strokeweight="2pt">
                <v:textbox>
                  <w:txbxContent>
                    <w:p w:rsidR="0090021E" w:rsidRDefault="0090021E" w:rsidP="0090021E">
                      <w:pPr>
                        <w:jc w:val="center"/>
                        <w:rPr>
                          <w:rFonts w:hint="cs"/>
                        </w:rPr>
                      </w:pPr>
                      <w:r>
                        <w:rPr>
                          <w:noProof/>
                        </w:rPr>
                        <w:drawing>
                          <wp:inline distT="0" distB="0" distL="0" distR="0" wp14:anchorId="79FC1BF2" wp14:editId="57C9106B">
                            <wp:extent cx="5874432" cy="3854370"/>
                            <wp:effectExtent l="0" t="0" r="0" b="0"/>
                            <wp:docPr id="39" name="صورة 39" descr="Mandible x-rays - Don't Forget the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ible x-rays - Don't Forget the Bubb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4385" cy="3854339"/>
                                    </a:xfrm>
                                    <a:prstGeom prst="rect">
                                      <a:avLst/>
                                    </a:prstGeom>
                                    <a:noFill/>
                                    <a:ln>
                                      <a:noFill/>
                                    </a:ln>
                                  </pic:spPr>
                                </pic:pic>
                              </a:graphicData>
                            </a:graphic>
                          </wp:inline>
                        </w:drawing>
                      </w:r>
                    </w:p>
                  </w:txbxContent>
                </v:textbox>
              </v:roundrect>
            </w:pict>
          </mc:Fallback>
        </mc:AlternateContent>
      </w:r>
    </w:p>
    <w:p w:rsidR="0033134C" w:rsidRPr="001A364C" w:rsidRDefault="0033134C" w:rsidP="001A364C">
      <w:pPr>
        <w:bidi w:val="0"/>
        <w:spacing w:line="360" w:lineRule="auto"/>
        <w:ind w:left="-567" w:right="-1093"/>
        <w:jc w:val="both"/>
        <w:rPr>
          <w:rFonts w:asciiTheme="majorBidi" w:hAnsiTheme="majorBidi" w:cstheme="majorBidi"/>
          <w:sz w:val="44"/>
          <w:szCs w:val="44"/>
        </w:rPr>
      </w:pPr>
    </w:p>
    <w:p w:rsidR="0033134C" w:rsidRPr="001A364C" w:rsidRDefault="0033134C" w:rsidP="001A364C">
      <w:pPr>
        <w:bidi w:val="0"/>
        <w:spacing w:line="360" w:lineRule="auto"/>
        <w:ind w:left="-567" w:right="-1093"/>
        <w:jc w:val="both"/>
        <w:rPr>
          <w:rFonts w:asciiTheme="majorBidi" w:hAnsiTheme="majorBidi" w:cstheme="majorBidi"/>
          <w:sz w:val="44"/>
          <w:szCs w:val="44"/>
        </w:rPr>
      </w:pPr>
    </w:p>
    <w:p w:rsidR="0033134C" w:rsidRPr="001A364C" w:rsidRDefault="0033134C" w:rsidP="001A364C">
      <w:pPr>
        <w:bidi w:val="0"/>
        <w:spacing w:line="360" w:lineRule="auto"/>
        <w:ind w:left="-567" w:right="-1093"/>
        <w:jc w:val="both"/>
        <w:rPr>
          <w:rFonts w:asciiTheme="majorBidi" w:hAnsiTheme="majorBidi" w:cstheme="majorBidi"/>
          <w:sz w:val="44"/>
          <w:szCs w:val="44"/>
        </w:rPr>
      </w:pPr>
    </w:p>
    <w:p w:rsidR="0033134C" w:rsidRPr="0033134C" w:rsidRDefault="0033134C" w:rsidP="0033134C">
      <w:pPr>
        <w:bidi w:val="0"/>
        <w:ind w:left="-567" w:right="-1093"/>
        <w:rPr>
          <w:rFonts w:asciiTheme="majorBidi" w:hAnsiTheme="majorBidi" w:cstheme="majorBidi"/>
          <w:b/>
          <w:bCs/>
          <w:i/>
          <w:iCs/>
          <w:sz w:val="52"/>
          <w:szCs w:val="52"/>
          <w:u w:val="single"/>
        </w:rPr>
      </w:pPr>
      <w:r w:rsidRPr="0033134C">
        <w:rPr>
          <w:rFonts w:asciiTheme="majorBidi" w:hAnsiTheme="majorBidi" w:cstheme="majorBidi"/>
          <w:b/>
          <w:bCs/>
          <w:i/>
          <w:iCs/>
          <w:sz w:val="52"/>
          <w:szCs w:val="52"/>
          <w:u w:val="single"/>
        </w:rPr>
        <w:t>The maxillae bones</w:t>
      </w:r>
    </w:p>
    <w:p w:rsidR="0090021E" w:rsidRDefault="0090021E" w:rsidP="0033134C">
      <w:pPr>
        <w:bidi w:val="0"/>
        <w:ind w:left="-567" w:right="-1093"/>
        <w:rPr>
          <w:rFonts w:asciiTheme="majorBidi" w:hAnsiTheme="majorBidi" w:cstheme="majorBidi"/>
          <w:sz w:val="44"/>
          <w:szCs w:val="44"/>
        </w:rPr>
      </w:pPr>
    </w:p>
    <w:p w:rsidR="0090021E" w:rsidRPr="0090021E" w:rsidRDefault="0090021E" w:rsidP="0090021E">
      <w:pPr>
        <w:bidi w:val="0"/>
        <w:ind w:left="-567" w:right="-1093"/>
        <w:rPr>
          <w:rFonts w:asciiTheme="majorBidi" w:hAnsiTheme="majorBidi" w:cstheme="majorBidi"/>
          <w:b/>
          <w:bCs/>
          <w:i/>
          <w:iCs/>
          <w:sz w:val="52"/>
          <w:szCs w:val="52"/>
          <w:u w:val="single"/>
        </w:rPr>
      </w:pPr>
      <w:r w:rsidRPr="0090021E">
        <w:rPr>
          <w:rFonts w:asciiTheme="majorBidi" w:hAnsiTheme="majorBidi" w:cstheme="majorBidi"/>
          <w:b/>
          <w:bCs/>
          <w:i/>
          <w:iCs/>
          <w:sz w:val="52"/>
          <w:szCs w:val="52"/>
          <w:u w:val="single"/>
        </w:rPr>
        <w:lastRenderedPageBreak/>
        <w:t>The maxillae bones</w:t>
      </w:r>
    </w:p>
    <w:p w:rsidR="0033134C" w:rsidRPr="0033134C" w:rsidRDefault="0033134C" w:rsidP="0090021E">
      <w:pPr>
        <w:bidi w:val="0"/>
        <w:ind w:left="-567" w:right="-1093"/>
        <w:rPr>
          <w:rFonts w:asciiTheme="majorBidi" w:hAnsiTheme="majorBidi" w:cstheme="majorBidi"/>
          <w:sz w:val="44"/>
          <w:szCs w:val="44"/>
        </w:rPr>
      </w:pPr>
      <w:r w:rsidRPr="0033134C">
        <w:rPr>
          <w:rFonts w:asciiTheme="majorBidi" w:hAnsiTheme="majorBidi" w:cstheme="majorBidi"/>
          <w:sz w:val="44"/>
          <w:szCs w:val="44"/>
        </w:rPr>
        <w:t>The maxillae (or maxillary bones) are a pair of symmetrical bones joined at the midline, which form the middle third of the face.</w:t>
      </w:r>
    </w:p>
    <w:p w:rsidR="0033134C" w:rsidRDefault="00A506B3" w:rsidP="0033134C">
      <w:pPr>
        <w:bidi w:val="0"/>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80768" behindDoc="0" locked="0" layoutInCell="1" allowOverlap="1" wp14:anchorId="4BF4C4A0" wp14:editId="08280F03">
                <wp:simplePos x="0" y="0"/>
                <wp:positionH relativeFrom="column">
                  <wp:posOffset>-620210</wp:posOffset>
                </wp:positionH>
                <wp:positionV relativeFrom="paragraph">
                  <wp:posOffset>1141015</wp:posOffset>
                </wp:positionV>
                <wp:extent cx="6909821" cy="6261903"/>
                <wp:effectExtent l="0" t="0" r="24765" b="24765"/>
                <wp:wrapNone/>
                <wp:docPr id="40" name="مستطيل مستدير الزوايا 40"/>
                <wp:cNvGraphicFramePr/>
                <a:graphic xmlns:a="http://schemas.openxmlformats.org/drawingml/2006/main">
                  <a:graphicData uri="http://schemas.microsoft.com/office/word/2010/wordprocessingShape">
                    <wps:wsp>
                      <wps:cNvSpPr/>
                      <wps:spPr>
                        <a:xfrm>
                          <a:off x="0" y="0"/>
                          <a:ext cx="6909821" cy="62619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506B3" w:rsidRDefault="00A506B3" w:rsidP="00A506B3">
                            <w:pPr>
                              <w:jc w:val="center"/>
                              <w:rPr>
                                <w:rFonts w:hint="cs"/>
                              </w:rPr>
                            </w:pPr>
                            <w:r>
                              <w:rPr>
                                <w:noProof/>
                              </w:rPr>
                              <w:drawing>
                                <wp:inline distT="0" distB="0" distL="0" distR="0" wp14:anchorId="42FA3BF1" wp14:editId="291D5B6C">
                                  <wp:extent cx="5613722" cy="5613721"/>
                                  <wp:effectExtent l="0" t="0" r="6350" b="6350"/>
                                  <wp:docPr id="41" name="صورة 41" descr="The Facial Bones and Sinuses - Clark's Positioning In Radiography - by A.  S. Whi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acial Bones and Sinuses - Clark's Positioning In Radiography - by A.  S. Whitl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700" cy="5613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0" o:spid="_x0000_s1047" style="position:absolute;left:0;text-align:left;margin-left:-48.85pt;margin-top:89.85pt;width:544.1pt;height:49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" fillcolor="white [3201]" strokecolor="#f79646 [3209]" strokeweight="2pt">
                <v:textbox>
                  <w:txbxContent>
                    <w:p w:rsidR="00A506B3" w:rsidRDefault="00A506B3" w:rsidP="00A506B3">
                      <w:pPr>
                        <w:jc w:val="center"/>
                        <w:rPr>
                          <w:rFonts w:hint="cs"/>
                        </w:rPr>
                      </w:pPr>
                      <w:r>
                        <w:rPr>
                          <w:noProof/>
                        </w:rPr>
                        <w:drawing>
                          <wp:inline distT="0" distB="0" distL="0" distR="0" wp14:anchorId="42FA3BF1" wp14:editId="291D5B6C">
                            <wp:extent cx="5613722" cy="5613721"/>
                            <wp:effectExtent l="0" t="0" r="6350" b="6350"/>
                            <wp:docPr id="41" name="صورة 41" descr="The Facial Bones and Sinuses - Clark's Positioning In Radiography - by A.  S. Whi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acial Bones and Sinuses - Clark's Positioning In Radiography - by A.  S. Whitl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700" cy="5613699"/>
                                    </a:xfrm>
                                    <a:prstGeom prst="rect">
                                      <a:avLst/>
                                    </a:prstGeom>
                                    <a:noFill/>
                                    <a:ln>
                                      <a:noFill/>
                                    </a:ln>
                                  </pic:spPr>
                                </pic:pic>
                              </a:graphicData>
                            </a:graphic>
                          </wp:inline>
                        </w:drawing>
                      </w:r>
                    </w:p>
                  </w:txbxContent>
                </v:textbox>
              </v:roundrect>
            </w:pict>
          </mc:Fallback>
        </mc:AlternateContent>
      </w:r>
      <w:r w:rsidR="0033134C" w:rsidRPr="0033134C">
        <w:rPr>
          <w:rFonts w:asciiTheme="majorBidi" w:hAnsiTheme="majorBidi" w:cstheme="majorBidi"/>
          <w:sz w:val="44"/>
          <w:szCs w:val="44"/>
        </w:rPr>
        <w:t>contains the maxillary sinus, and contributes most of the inferior rim and floor of the orbit. Its alveolar process houses the teeth.</w:t>
      </w:r>
    </w:p>
    <w:p w:rsidR="0090021E" w:rsidRDefault="0090021E" w:rsidP="0090021E">
      <w:pPr>
        <w:bidi w:val="0"/>
        <w:ind w:left="-567" w:right="-1093"/>
        <w:rPr>
          <w:rFonts w:asciiTheme="majorBidi" w:hAnsiTheme="majorBidi" w:cstheme="majorBidi"/>
          <w:sz w:val="44"/>
          <w:szCs w:val="44"/>
        </w:rPr>
      </w:pPr>
    </w:p>
    <w:p w:rsidR="0090021E" w:rsidRDefault="0090021E" w:rsidP="0090021E">
      <w:pPr>
        <w:bidi w:val="0"/>
        <w:ind w:left="-567" w:right="-1093"/>
        <w:rPr>
          <w:rFonts w:asciiTheme="majorBidi" w:hAnsiTheme="majorBidi" w:cstheme="majorBidi"/>
          <w:sz w:val="44"/>
          <w:szCs w:val="44"/>
        </w:rPr>
      </w:pPr>
    </w:p>
    <w:p w:rsidR="0090021E" w:rsidRDefault="0090021E" w:rsidP="0090021E">
      <w:pPr>
        <w:bidi w:val="0"/>
        <w:ind w:left="-567" w:right="-1093"/>
        <w:rPr>
          <w:rFonts w:asciiTheme="majorBidi" w:hAnsiTheme="majorBidi" w:cstheme="majorBidi"/>
          <w:sz w:val="44"/>
          <w:szCs w:val="44"/>
        </w:rPr>
      </w:pPr>
    </w:p>
    <w:p w:rsidR="0090021E" w:rsidRDefault="0090021E" w:rsidP="0090021E">
      <w:pPr>
        <w:bidi w:val="0"/>
        <w:ind w:left="-567" w:right="-1093"/>
        <w:rPr>
          <w:rFonts w:asciiTheme="majorBidi" w:hAnsiTheme="majorBidi" w:cstheme="majorBidi"/>
          <w:sz w:val="44"/>
          <w:szCs w:val="44"/>
        </w:rPr>
      </w:pPr>
    </w:p>
    <w:p w:rsidR="0090021E" w:rsidRDefault="0090021E" w:rsidP="0090021E">
      <w:pPr>
        <w:bidi w:val="0"/>
        <w:ind w:left="-567" w:right="-1093"/>
        <w:rPr>
          <w:rFonts w:asciiTheme="majorBidi" w:hAnsiTheme="majorBidi" w:cstheme="majorBidi"/>
          <w:sz w:val="44"/>
          <w:szCs w:val="44"/>
        </w:rPr>
      </w:pPr>
    </w:p>
    <w:p w:rsidR="0090021E" w:rsidRDefault="0090021E" w:rsidP="0090021E">
      <w:pPr>
        <w:bidi w:val="0"/>
        <w:ind w:left="-567" w:right="-1093"/>
        <w:rPr>
          <w:rFonts w:asciiTheme="majorBidi" w:hAnsiTheme="majorBidi" w:cstheme="majorBidi"/>
          <w:sz w:val="44"/>
          <w:szCs w:val="44"/>
        </w:rPr>
      </w:pPr>
    </w:p>
    <w:p w:rsidR="0090021E" w:rsidRPr="0033134C" w:rsidRDefault="0090021E" w:rsidP="0090021E">
      <w:pPr>
        <w:bidi w:val="0"/>
        <w:ind w:left="-567" w:right="-1093"/>
        <w:rPr>
          <w:rFonts w:asciiTheme="majorBidi" w:hAnsiTheme="majorBidi" w:cstheme="majorBidi"/>
          <w:sz w:val="44"/>
          <w:szCs w:val="44"/>
        </w:rPr>
      </w:pPr>
    </w:p>
    <w:p w:rsidR="00A506B3" w:rsidRDefault="00A506B3" w:rsidP="0033134C">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33134C" w:rsidRPr="0033134C" w:rsidRDefault="0033134C" w:rsidP="00A506B3">
      <w:pPr>
        <w:bidi w:val="0"/>
        <w:ind w:left="-567" w:right="-1093"/>
        <w:rPr>
          <w:rFonts w:asciiTheme="majorBidi" w:hAnsiTheme="majorBidi" w:cstheme="majorBidi"/>
          <w:b/>
          <w:bCs/>
          <w:i/>
          <w:iCs/>
          <w:sz w:val="52"/>
          <w:szCs w:val="52"/>
          <w:u w:val="single"/>
        </w:rPr>
      </w:pPr>
      <w:r w:rsidRPr="0033134C">
        <w:rPr>
          <w:rFonts w:asciiTheme="majorBidi" w:hAnsiTheme="majorBidi" w:cstheme="majorBidi"/>
          <w:b/>
          <w:bCs/>
          <w:i/>
          <w:iCs/>
          <w:sz w:val="52"/>
          <w:szCs w:val="52"/>
          <w:u w:val="single"/>
        </w:rPr>
        <w:lastRenderedPageBreak/>
        <w:t>palatine bones</w:t>
      </w:r>
    </w:p>
    <w:p w:rsidR="0033134C" w:rsidRDefault="00A506B3" w:rsidP="0033134C">
      <w:pPr>
        <w:bidi w:val="0"/>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81792" behindDoc="0" locked="0" layoutInCell="1" allowOverlap="1" wp14:anchorId="6E3D83EB" wp14:editId="48FAD1DF">
                <wp:simplePos x="0" y="0"/>
                <wp:positionH relativeFrom="column">
                  <wp:posOffset>-712808</wp:posOffset>
                </wp:positionH>
                <wp:positionV relativeFrom="paragraph">
                  <wp:posOffset>1461690</wp:posOffset>
                </wp:positionV>
                <wp:extent cx="7014259" cy="5359078"/>
                <wp:effectExtent l="0" t="0" r="15240" b="13335"/>
                <wp:wrapNone/>
                <wp:docPr id="42" name="مستطيل مستدير الزوايا 42"/>
                <wp:cNvGraphicFramePr/>
                <a:graphic xmlns:a="http://schemas.openxmlformats.org/drawingml/2006/main">
                  <a:graphicData uri="http://schemas.microsoft.com/office/word/2010/wordprocessingShape">
                    <wps:wsp>
                      <wps:cNvSpPr/>
                      <wps:spPr>
                        <a:xfrm>
                          <a:off x="0" y="0"/>
                          <a:ext cx="7014259" cy="535907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506B3" w:rsidRDefault="00A506B3" w:rsidP="00A506B3">
                            <w:pPr>
                              <w:jc w:val="center"/>
                              <w:rPr>
                                <w:rFonts w:hint="cs"/>
                              </w:rPr>
                            </w:pPr>
                            <w:r>
                              <w:rPr>
                                <w:noProof/>
                              </w:rPr>
                              <w:drawing>
                                <wp:inline distT="0" distB="0" distL="0" distR="0" wp14:anchorId="4D8329E5" wp14:editId="08A703AC">
                                  <wp:extent cx="6215605" cy="5242936"/>
                                  <wp:effectExtent l="0" t="0" r="0" b="0"/>
                                  <wp:docPr id="43" name="صورة 43" descr="petroccipital – Liberal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occipital – Liberal Diction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5912" cy="5243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2" o:spid="_x0000_s1048" style="position:absolute;left:0;text-align:left;margin-left:-56.15pt;margin-top:115.1pt;width:552.3pt;height:42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" fillcolor="white [3201]" strokecolor="#f79646 [3209]" strokeweight="2pt">
                <v:textbox>
                  <w:txbxContent>
                    <w:p w:rsidR="00A506B3" w:rsidRDefault="00A506B3" w:rsidP="00A506B3">
                      <w:pPr>
                        <w:jc w:val="center"/>
                        <w:rPr>
                          <w:rFonts w:hint="cs"/>
                        </w:rPr>
                      </w:pPr>
                      <w:r>
                        <w:rPr>
                          <w:noProof/>
                        </w:rPr>
                        <w:drawing>
                          <wp:inline distT="0" distB="0" distL="0" distR="0" wp14:anchorId="4D8329E5" wp14:editId="08A703AC">
                            <wp:extent cx="6215605" cy="5242936"/>
                            <wp:effectExtent l="0" t="0" r="0" b="0"/>
                            <wp:docPr id="43" name="صورة 43" descr="petroccipital – Liberal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occipital – Liberal Diction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5912" cy="5243195"/>
                                    </a:xfrm>
                                    <a:prstGeom prst="rect">
                                      <a:avLst/>
                                    </a:prstGeom>
                                    <a:noFill/>
                                    <a:ln>
                                      <a:noFill/>
                                    </a:ln>
                                  </pic:spPr>
                                </pic:pic>
                              </a:graphicData>
                            </a:graphic>
                          </wp:inline>
                        </w:drawing>
                      </w:r>
                    </w:p>
                  </w:txbxContent>
                </v:textbox>
              </v:roundrect>
            </w:pict>
          </mc:Fallback>
        </mc:AlternateContent>
      </w:r>
      <w:r w:rsidR="0033134C" w:rsidRPr="0033134C">
        <w:rPr>
          <w:rFonts w:asciiTheme="majorBidi" w:hAnsiTheme="majorBidi" w:cstheme="majorBidi"/>
          <w:sz w:val="44"/>
          <w:szCs w:val="44"/>
        </w:rPr>
        <w:t>the palatine bones are paired L-shaped bones joined at the midline. They form the hard palate with the maxillary bones (the hard palate separates the oral cavity from the nasal cavity).</w:t>
      </w: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33134C">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33134C" w:rsidRPr="0033134C" w:rsidRDefault="0033134C" w:rsidP="00A506B3">
      <w:pPr>
        <w:bidi w:val="0"/>
        <w:ind w:left="-567" w:right="-1093"/>
        <w:rPr>
          <w:rFonts w:asciiTheme="majorBidi" w:hAnsiTheme="majorBidi" w:cstheme="majorBidi"/>
          <w:b/>
          <w:bCs/>
          <w:i/>
          <w:iCs/>
          <w:sz w:val="52"/>
          <w:szCs w:val="52"/>
          <w:u w:val="single"/>
        </w:rPr>
      </w:pPr>
      <w:r w:rsidRPr="0033134C">
        <w:rPr>
          <w:rFonts w:asciiTheme="majorBidi" w:hAnsiTheme="majorBidi" w:cstheme="majorBidi"/>
          <w:b/>
          <w:bCs/>
          <w:i/>
          <w:iCs/>
          <w:sz w:val="52"/>
          <w:szCs w:val="52"/>
          <w:u w:val="single"/>
        </w:rPr>
        <w:lastRenderedPageBreak/>
        <w:t>lacrimal bones</w:t>
      </w:r>
    </w:p>
    <w:p w:rsidR="0033134C" w:rsidRDefault="00A506B3" w:rsidP="0033134C">
      <w:pPr>
        <w:bidi w:val="0"/>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82816" behindDoc="0" locked="0" layoutInCell="1" allowOverlap="1" wp14:anchorId="226E9EAD" wp14:editId="08CA1F5A">
                <wp:simplePos x="0" y="0"/>
                <wp:positionH relativeFrom="column">
                  <wp:posOffset>-608635</wp:posOffset>
                </wp:positionH>
                <wp:positionV relativeFrom="paragraph">
                  <wp:posOffset>709335</wp:posOffset>
                </wp:positionV>
                <wp:extent cx="6909595" cy="3125165"/>
                <wp:effectExtent l="0" t="0" r="24765" b="18415"/>
                <wp:wrapNone/>
                <wp:docPr id="44" name="مستطيل مستدير الزوايا 44"/>
                <wp:cNvGraphicFramePr/>
                <a:graphic xmlns:a="http://schemas.openxmlformats.org/drawingml/2006/main">
                  <a:graphicData uri="http://schemas.microsoft.com/office/word/2010/wordprocessingShape">
                    <wps:wsp>
                      <wps:cNvSpPr/>
                      <wps:spPr>
                        <a:xfrm>
                          <a:off x="0" y="0"/>
                          <a:ext cx="6909595" cy="31251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506B3" w:rsidRDefault="00A506B3" w:rsidP="00A506B3">
                            <w:pPr>
                              <w:jc w:val="center"/>
                              <w:rPr>
                                <w:rFonts w:hint="cs"/>
                              </w:rPr>
                            </w:pPr>
                            <w:r>
                              <w:rPr>
                                <w:noProof/>
                              </w:rPr>
                              <w:drawing>
                                <wp:inline distT="0" distB="0" distL="0" distR="0" wp14:anchorId="2559D4DB" wp14:editId="5CC46751">
                                  <wp:extent cx="6400800" cy="2685327"/>
                                  <wp:effectExtent l="0" t="0" r="0" b="1270"/>
                                  <wp:docPr id="45" name="صورة 45" descr="Lacrimal Fossa Of Frontal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crimal Fossa Of Frontal B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6355" cy="26834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4" o:spid="_x0000_s1049" style="position:absolute;left:0;text-align:left;margin-left:-47.9pt;margin-top:55.85pt;width:544.05pt;height:24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" fillcolor="white [3201]" strokecolor="#f79646 [3209]" strokeweight="2pt">
                <v:textbox>
                  <w:txbxContent>
                    <w:p w:rsidR="00A506B3" w:rsidRDefault="00A506B3" w:rsidP="00A506B3">
                      <w:pPr>
                        <w:jc w:val="center"/>
                        <w:rPr>
                          <w:rFonts w:hint="cs"/>
                        </w:rPr>
                      </w:pPr>
                      <w:r>
                        <w:rPr>
                          <w:noProof/>
                        </w:rPr>
                        <w:drawing>
                          <wp:inline distT="0" distB="0" distL="0" distR="0" wp14:anchorId="2559D4DB" wp14:editId="5CC46751">
                            <wp:extent cx="6400800" cy="2685327"/>
                            <wp:effectExtent l="0" t="0" r="0" b="1270"/>
                            <wp:docPr id="45" name="صورة 45" descr="Lacrimal Fossa Of Frontal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crimal Fossa Of Frontal B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6355" cy="2683462"/>
                                    </a:xfrm>
                                    <a:prstGeom prst="rect">
                                      <a:avLst/>
                                    </a:prstGeom>
                                    <a:noFill/>
                                    <a:ln>
                                      <a:noFill/>
                                    </a:ln>
                                  </pic:spPr>
                                </pic:pic>
                              </a:graphicData>
                            </a:graphic>
                          </wp:inline>
                        </w:drawing>
                      </w:r>
                    </w:p>
                  </w:txbxContent>
                </v:textbox>
              </v:roundrect>
            </w:pict>
          </mc:Fallback>
        </mc:AlternateContent>
      </w:r>
      <w:r w:rsidR="0033134C" w:rsidRPr="0033134C">
        <w:rPr>
          <w:rFonts w:asciiTheme="majorBidi" w:hAnsiTheme="majorBidi" w:cstheme="majorBidi"/>
          <w:sz w:val="44"/>
          <w:szCs w:val="44"/>
        </w:rPr>
        <w:t>**The lacrimal bones are paired craniofacial bones forming anterior aspect of the medial orbital wall**</w:t>
      </w: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Default="00A506B3" w:rsidP="00A506B3">
      <w:pPr>
        <w:bidi w:val="0"/>
        <w:ind w:left="-567" w:right="-1093"/>
        <w:rPr>
          <w:rFonts w:asciiTheme="majorBidi" w:hAnsiTheme="majorBidi" w:cstheme="majorBidi"/>
          <w:sz w:val="44"/>
          <w:szCs w:val="44"/>
        </w:rPr>
      </w:pPr>
    </w:p>
    <w:p w:rsidR="00A506B3" w:rsidRPr="0033134C" w:rsidRDefault="00A506B3" w:rsidP="00A506B3">
      <w:pPr>
        <w:bidi w:val="0"/>
        <w:ind w:left="-567" w:right="-1093"/>
        <w:rPr>
          <w:rFonts w:asciiTheme="majorBidi" w:hAnsiTheme="majorBidi" w:cstheme="majorBidi"/>
          <w:sz w:val="44"/>
          <w:szCs w:val="44"/>
        </w:rPr>
      </w:pPr>
    </w:p>
    <w:p w:rsidR="00A506B3" w:rsidRDefault="00A506B3" w:rsidP="0033134C">
      <w:pPr>
        <w:bidi w:val="0"/>
        <w:ind w:left="-567" w:right="-1093"/>
        <w:rPr>
          <w:rFonts w:asciiTheme="majorBidi" w:hAnsiTheme="majorBidi" w:cstheme="majorBidi"/>
          <w:b/>
          <w:bCs/>
          <w:i/>
          <w:iCs/>
          <w:sz w:val="52"/>
          <w:szCs w:val="52"/>
          <w:u w:val="single"/>
        </w:rPr>
      </w:pPr>
    </w:p>
    <w:p w:rsidR="0033134C" w:rsidRPr="0033134C" w:rsidRDefault="0033134C" w:rsidP="00A506B3">
      <w:pPr>
        <w:bidi w:val="0"/>
        <w:ind w:left="-567" w:right="-1093"/>
        <w:rPr>
          <w:rFonts w:asciiTheme="majorBidi" w:hAnsiTheme="majorBidi" w:cstheme="majorBidi"/>
          <w:b/>
          <w:bCs/>
          <w:i/>
          <w:iCs/>
          <w:sz w:val="52"/>
          <w:szCs w:val="52"/>
          <w:u w:val="single"/>
        </w:rPr>
      </w:pPr>
      <w:proofErr w:type="spellStart"/>
      <w:r w:rsidRPr="0033134C">
        <w:rPr>
          <w:rFonts w:asciiTheme="majorBidi" w:hAnsiTheme="majorBidi" w:cstheme="majorBidi"/>
          <w:b/>
          <w:bCs/>
          <w:i/>
          <w:iCs/>
          <w:sz w:val="52"/>
          <w:szCs w:val="52"/>
          <w:u w:val="single"/>
        </w:rPr>
        <w:t>Zygoma</w:t>
      </w:r>
      <w:proofErr w:type="spellEnd"/>
      <w:r w:rsidRPr="0033134C">
        <w:rPr>
          <w:rFonts w:asciiTheme="majorBidi" w:hAnsiTheme="majorBidi" w:cstheme="majorBidi"/>
          <w:b/>
          <w:bCs/>
          <w:i/>
          <w:iCs/>
          <w:sz w:val="52"/>
          <w:szCs w:val="52"/>
          <w:u w:val="single"/>
        </w:rPr>
        <w:t xml:space="preserve"> bones</w:t>
      </w:r>
    </w:p>
    <w:p w:rsidR="0033134C" w:rsidRPr="0033134C" w:rsidRDefault="0033134C" w:rsidP="0033134C">
      <w:pPr>
        <w:bidi w:val="0"/>
        <w:ind w:left="-567" w:right="-1093"/>
        <w:rPr>
          <w:rFonts w:asciiTheme="majorBidi" w:hAnsiTheme="majorBidi" w:cstheme="majorBidi"/>
          <w:sz w:val="44"/>
          <w:szCs w:val="44"/>
        </w:rPr>
      </w:pPr>
      <w:r w:rsidRPr="0033134C">
        <w:rPr>
          <w:rFonts w:asciiTheme="majorBidi" w:hAnsiTheme="majorBidi" w:cstheme="majorBidi"/>
          <w:sz w:val="44"/>
          <w:szCs w:val="44"/>
        </w:rPr>
        <w:t xml:space="preserve">The </w:t>
      </w:r>
      <w:proofErr w:type="spellStart"/>
      <w:r w:rsidRPr="0033134C">
        <w:rPr>
          <w:rFonts w:asciiTheme="majorBidi" w:hAnsiTheme="majorBidi" w:cstheme="majorBidi"/>
          <w:sz w:val="44"/>
          <w:szCs w:val="44"/>
        </w:rPr>
        <w:t>zygoma</w:t>
      </w:r>
      <w:proofErr w:type="spellEnd"/>
      <w:r w:rsidRPr="0033134C">
        <w:rPr>
          <w:rFonts w:asciiTheme="majorBidi" w:hAnsiTheme="majorBidi" w:cstheme="majorBidi"/>
          <w:sz w:val="44"/>
          <w:szCs w:val="44"/>
        </w:rPr>
        <w:t xml:space="preserve"> (also known as </w:t>
      </w:r>
      <w:proofErr w:type="spellStart"/>
      <w:r w:rsidRPr="0033134C">
        <w:rPr>
          <w:rFonts w:asciiTheme="majorBidi" w:hAnsiTheme="majorBidi" w:cstheme="majorBidi"/>
          <w:sz w:val="44"/>
          <w:szCs w:val="44"/>
        </w:rPr>
        <w:t>zygomatic</w:t>
      </w:r>
      <w:proofErr w:type="spellEnd"/>
      <w:r w:rsidRPr="0033134C">
        <w:rPr>
          <w:rFonts w:asciiTheme="majorBidi" w:hAnsiTheme="majorBidi" w:cstheme="majorBidi"/>
          <w:sz w:val="44"/>
          <w:szCs w:val="44"/>
        </w:rPr>
        <w:t xml:space="preserve"> bone or malar bone) is</w:t>
      </w:r>
    </w:p>
    <w:p w:rsidR="0033134C" w:rsidRPr="0033134C" w:rsidRDefault="0033134C" w:rsidP="0033134C">
      <w:pPr>
        <w:bidi w:val="0"/>
        <w:ind w:left="-567" w:right="-1093"/>
        <w:rPr>
          <w:rFonts w:asciiTheme="majorBidi" w:hAnsiTheme="majorBidi" w:cstheme="majorBidi"/>
          <w:sz w:val="44"/>
          <w:szCs w:val="44"/>
        </w:rPr>
      </w:pPr>
      <w:r w:rsidRPr="0033134C">
        <w:rPr>
          <w:rFonts w:asciiTheme="majorBidi" w:hAnsiTheme="majorBidi" w:cstheme="majorBidi"/>
          <w:sz w:val="44"/>
          <w:szCs w:val="44"/>
        </w:rPr>
        <w:t>an important facial bone which forms the prominence of the cheek. It is roughly quadrangular in shape.</w:t>
      </w:r>
    </w:p>
    <w:p w:rsidR="0033134C" w:rsidRPr="0033134C" w:rsidRDefault="0033134C" w:rsidP="0033134C">
      <w:pPr>
        <w:bidi w:val="0"/>
        <w:ind w:left="-567" w:right="-1093"/>
        <w:rPr>
          <w:rFonts w:asciiTheme="majorBidi" w:hAnsiTheme="majorBidi" w:cstheme="majorBidi"/>
          <w:sz w:val="44"/>
          <w:szCs w:val="44"/>
        </w:rPr>
      </w:pPr>
      <w:r w:rsidRPr="0033134C">
        <w:rPr>
          <w:rFonts w:asciiTheme="majorBidi" w:hAnsiTheme="majorBidi" w:cstheme="majorBidi"/>
          <w:sz w:val="44"/>
          <w:szCs w:val="44"/>
        </w:rPr>
        <w:t>Gross anatomy</w:t>
      </w:r>
    </w:p>
    <w:p w:rsidR="0033134C" w:rsidRPr="0033134C" w:rsidRDefault="0033134C" w:rsidP="0033134C">
      <w:pPr>
        <w:bidi w:val="0"/>
        <w:ind w:left="-567" w:right="-1093"/>
        <w:rPr>
          <w:rFonts w:asciiTheme="majorBidi" w:hAnsiTheme="majorBidi" w:cstheme="majorBidi"/>
          <w:sz w:val="44"/>
          <w:szCs w:val="44"/>
        </w:rPr>
      </w:pPr>
      <w:proofErr w:type="spellStart"/>
      <w:r w:rsidRPr="0033134C">
        <w:rPr>
          <w:rFonts w:asciiTheme="majorBidi" w:hAnsiTheme="majorBidi" w:cstheme="majorBidi"/>
          <w:sz w:val="44"/>
          <w:szCs w:val="44"/>
        </w:rPr>
        <w:t>Zygoma</w:t>
      </w:r>
      <w:proofErr w:type="spellEnd"/>
      <w:r w:rsidRPr="0033134C">
        <w:rPr>
          <w:rFonts w:asciiTheme="majorBidi" w:hAnsiTheme="majorBidi" w:cstheme="majorBidi"/>
          <w:sz w:val="44"/>
          <w:szCs w:val="44"/>
        </w:rPr>
        <w:t xml:space="preserve"> has three surfaces, five borders, and two processes.</w:t>
      </w:r>
    </w:p>
    <w:p w:rsidR="00A506B3" w:rsidRDefault="00A506B3" w:rsidP="0033134C">
      <w:pPr>
        <w:bidi w:val="0"/>
        <w:ind w:left="-567" w:right="-1093"/>
        <w:rPr>
          <w:rFonts w:asciiTheme="majorBidi" w:hAnsiTheme="majorBidi" w:cstheme="majorBidi"/>
          <w:b/>
          <w:bCs/>
          <w:i/>
          <w:iCs/>
          <w:sz w:val="52"/>
          <w:szCs w:val="52"/>
          <w:u w:val="single"/>
        </w:rPr>
      </w:pPr>
      <w:r>
        <w:rPr>
          <w:rFonts w:asciiTheme="majorBidi" w:hAnsiTheme="majorBidi" w:cstheme="majorBidi"/>
          <w:b/>
          <w:bCs/>
          <w:i/>
          <w:iCs/>
          <w:noProof/>
          <w:sz w:val="52"/>
          <w:szCs w:val="52"/>
          <w:u w:val="single"/>
        </w:rPr>
        <w:lastRenderedPageBreak/>
        <mc:AlternateContent>
          <mc:Choice Requires="wps">
            <w:drawing>
              <wp:anchor distT="0" distB="0" distL="114300" distR="114300" simplePos="0" relativeHeight="251683840" behindDoc="0" locked="0" layoutInCell="1" allowOverlap="1">
                <wp:simplePos x="0" y="0"/>
                <wp:positionH relativeFrom="column">
                  <wp:posOffset>-689658</wp:posOffset>
                </wp:positionH>
                <wp:positionV relativeFrom="paragraph">
                  <wp:posOffset>-763930</wp:posOffset>
                </wp:positionV>
                <wp:extent cx="6829063" cy="3646025"/>
                <wp:effectExtent l="0" t="0" r="10160" b="12065"/>
                <wp:wrapNone/>
                <wp:docPr id="46" name="مستطيل مستدير الزوايا 46"/>
                <wp:cNvGraphicFramePr/>
                <a:graphic xmlns:a="http://schemas.openxmlformats.org/drawingml/2006/main">
                  <a:graphicData uri="http://schemas.microsoft.com/office/word/2010/wordprocessingShape">
                    <wps:wsp>
                      <wps:cNvSpPr/>
                      <wps:spPr>
                        <a:xfrm>
                          <a:off x="0" y="0"/>
                          <a:ext cx="6829063" cy="3646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506B3" w:rsidRDefault="00A506B3" w:rsidP="00A506B3">
                            <w:pPr>
                              <w:jc w:val="center"/>
                              <w:rPr>
                                <w:rFonts w:hint="cs"/>
                              </w:rPr>
                            </w:pPr>
                            <w:r>
                              <w:rPr>
                                <w:noProof/>
                              </w:rPr>
                              <w:drawing>
                                <wp:inline distT="0" distB="0" distL="0" distR="0" wp14:anchorId="7B114AC0" wp14:editId="3EDBAFC7">
                                  <wp:extent cx="6325203" cy="3113590"/>
                                  <wp:effectExtent l="0" t="0" r="0" b="0"/>
                                  <wp:docPr id="47" name="صورة 47" descr="Tim Luijkx a Twitter: &quot;@drcraighacking at #Radiopaedia2020: most useful  facial bone sutures to check: temporo-zygomatic, zygomatico-maxillary,  fronto-zygomatic and fronto-nasal. The pterygoid processes are another  important check area #FOAMrad #FOA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 Luijkx a Twitter: &quot;@drcraighacking at #Radiopaedia2020: most useful  facial bone sutures to check: temporo-zygomatic, zygomatico-maxillary,  fronto-zygomatic and fronto-nasal. The pterygoid processes are another  important check area #FOAMrad #FOAM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3117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6" o:spid="_x0000_s1050" style="position:absolute;left:0;text-align:left;margin-left:-54.3pt;margin-top:-60.15pt;width:537.7pt;height:28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" fillcolor="white [3201]" strokecolor="#f79646 [3209]" strokeweight="2pt">
                <v:textbox>
                  <w:txbxContent>
                    <w:p w:rsidR="00A506B3" w:rsidRDefault="00A506B3" w:rsidP="00A506B3">
                      <w:pPr>
                        <w:jc w:val="center"/>
                        <w:rPr>
                          <w:rFonts w:hint="cs"/>
                        </w:rPr>
                      </w:pPr>
                      <w:r>
                        <w:rPr>
                          <w:noProof/>
                        </w:rPr>
                        <w:drawing>
                          <wp:inline distT="0" distB="0" distL="0" distR="0" wp14:anchorId="7B114AC0" wp14:editId="3EDBAFC7">
                            <wp:extent cx="6325203" cy="3113590"/>
                            <wp:effectExtent l="0" t="0" r="0" b="0"/>
                            <wp:docPr id="47" name="صورة 47" descr="Tim Luijkx a Twitter: &quot;@drcraighacking at #Radiopaedia2020: most useful  facial bone sutures to check: temporo-zygomatic, zygomatico-maxillary,  fronto-zygomatic and fronto-nasal. The pterygoid processes are another  important check area #FOAMrad #FOA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 Luijkx a Twitter: &quot;@drcraighacking at #Radiopaedia2020: most useful  facial bone sutures to check: temporo-zygomatic, zygomatico-maxillary,  fronto-zygomatic and fronto-nasal. The pterygoid processes are another  important check area #FOAMrad #FOAM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3117044"/>
                                    </a:xfrm>
                                    <a:prstGeom prst="rect">
                                      <a:avLst/>
                                    </a:prstGeom>
                                    <a:noFill/>
                                    <a:ln>
                                      <a:noFill/>
                                    </a:ln>
                                  </pic:spPr>
                                </pic:pic>
                              </a:graphicData>
                            </a:graphic>
                          </wp:inline>
                        </w:drawing>
                      </w:r>
                    </w:p>
                  </w:txbxContent>
                </v:textbox>
              </v:roundrect>
            </w:pict>
          </mc:Fallback>
        </mc:AlternateContent>
      </w: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A506B3" w:rsidRDefault="00A506B3" w:rsidP="00A506B3">
      <w:pPr>
        <w:bidi w:val="0"/>
        <w:ind w:left="-567" w:right="-1093"/>
        <w:rPr>
          <w:rFonts w:asciiTheme="majorBidi" w:hAnsiTheme="majorBidi" w:cstheme="majorBidi"/>
          <w:b/>
          <w:bCs/>
          <w:i/>
          <w:iCs/>
          <w:sz w:val="52"/>
          <w:szCs w:val="52"/>
          <w:u w:val="single"/>
        </w:rPr>
      </w:pPr>
    </w:p>
    <w:p w:rsidR="00110B4E" w:rsidRDefault="00110B4E" w:rsidP="00A506B3">
      <w:pPr>
        <w:bidi w:val="0"/>
        <w:ind w:left="-567" w:right="-1093"/>
        <w:rPr>
          <w:rFonts w:asciiTheme="majorBidi" w:hAnsiTheme="majorBidi" w:cstheme="majorBidi"/>
          <w:b/>
          <w:bCs/>
          <w:i/>
          <w:iCs/>
          <w:sz w:val="52"/>
          <w:szCs w:val="52"/>
          <w:u w:val="single"/>
        </w:rPr>
      </w:pPr>
    </w:p>
    <w:p w:rsidR="00110B4E" w:rsidRDefault="00110B4E" w:rsidP="00110B4E">
      <w:pPr>
        <w:bidi w:val="0"/>
        <w:ind w:left="-567" w:right="-1093"/>
        <w:rPr>
          <w:rFonts w:asciiTheme="majorBidi" w:hAnsiTheme="majorBidi" w:cstheme="majorBidi"/>
          <w:b/>
          <w:bCs/>
          <w:i/>
          <w:iCs/>
          <w:sz w:val="52"/>
          <w:szCs w:val="52"/>
          <w:u w:val="single"/>
        </w:rPr>
      </w:pPr>
    </w:p>
    <w:p w:rsidR="0033134C" w:rsidRPr="00110B4E" w:rsidRDefault="00110B4E" w:rsidP="00110B4E">
      <w:pPr>
        <w:bidi w:val="0"/>
        <w:ind w:left="-567" w:right="-1093"/>
        <w:rPr>
          <w:rFonts w:asciiTheme="majorBidi" w:hAnsiTheme="majorBidi" w:cstheme="majorBidi"/>
          <w:b/>
          <w:bCs/>
          <w:i/>
          <w:iCs/>
          <w:sz w:val="56"/>
          <w:szCs w:val="56"/>
          <w:u w:val="single"/>
        </w:rPr>
      </w:pPr>
      <w:r>
        <w:rPr>
          <w:rFonts w:asciiTheme="majorBidi" w:hAnsiTheme="majorBidi" w:cstheme="majorBidi"/>
          <w:b/>
          <w:bCs/>
          <w:i/>
          <w:iCs/>
          <w:sz w:val="56"/>
          <w:szCs w:val="56"/>
          <w:u w:val="single"/>
        </w:rPr>
        <w:t>N</w:t>
      </w:r>
      <w:r w:rsidR="0033134C" w:rsidRPr="00110B4E">
        <w:rPr>
          <w:rFonts w:asciiTheme="majorBidi" w:hAnsiTheme="majorBidi" w:cstheme="majorBidi"/>
          <w:b/>
          <w:bCs/>
          <w:i/>
          <w:iCs/>
          <w:sz w:val="56"/>
          <w:szCs w:val="56"/>
          <w:u w:val="single"/>
        </w:rPr>
        <w:t>asal bones</w:t>
      </w:r>
    </w:p>
    <w:p w:rsidR="0033134C" w:rsidRPr="0033134C" w:rsidRDefault="0033134C" w:rsidP="0033134C">
      <w:pPr>
        <w:bidi w:val="0"/>
        <w:ind w:left="-567" w:right="-1093"/>
        <w:rPr>
          <w:rFonts w:asciiTheme="majorBidi" w:hAnsiTheme="majorBidi" w:cstheme="majorBidi"/>
          <w:sz w:val="44"/>
          <w:szCs w:val="44"/>
        </w:rPr>
      </w:pPr>
      <w:r w:rsidRPr="0033134C">
        <w:rPr>
          <w:rFonts w:asciiTheme="majorBidi" w:hAnsiTheme="majorBidi" w:cstheme="majorBidi"/>
          <w:sz w:val="44"/>
          <w:szCs w:val="44"/>
        </w:rPr>
        <w:t>The nasal bones are small paired oblong upper central facial bones placed side by side between the frontal processes of</w:t>
      </w:r>
    </w:p>
    <w:p w:rsidR="0033134C" w:rsidRDefault="00110B4E" w:rsidP="0033134C">
      <w:pPr>
        <w:bidi w:val="0"/>
        <w:ind w:left="-567" w:right="-1093"/>
        <w:rPr>
          <w:rFonts w:asciiTheme="majorBidi" w:hAnsiTheme="majorBidi" w:cstheme="majorBidi"/>
          <w:sz w:val="44"/>
          <w:szCs w:val="44"/>
        </w:rPr>
      </w:pPr>
      <w:r>
        <w:rPr>
          <w:rFonts w:asciiTheme="majorBidi" w:hAnsiTheme="majorBidi" w:cstheme="majorBidi"/>
          <w:noProof/>
          <w:sz w:val="44"/>
          <w:szCs w:val="44"/>
        </w:rPr>
        <mc:AlternateContent>
          <mc:Choice Requires="wps">
            <w:drawing>
              <wp:anchor distT="0" distB="0" distL="114300" distR="114300" simplePos="0" relativeHeight="251684864" behindDoc="0" locked="0" layoutInCell="1" allowOverlap="1" wp14:anchorId="7D61EFDE" wp14:editId="313C160E">
                <wp:simplePos x="0" y="0"/>
                <wp:positionH relativeFrom="column">
                  <wp:posOffset>-365567</wp:posOffset>
                </wp:positionH>
                <wp:positionV relativeFrom="paragraph">
                  <wp:posOffset>464201</wp:posOffset>
                </wp:positionV>
                <wp:extent cx="6389048" cy="3831220"/>
                <wp:effectExtent l="0" t="0" r="12065" b="17145"/>
                <wp:wrapNone/>
                <wp:docPr id="48" name="مستطيل 48"/>
                <wp:cNvGraphicFramePr/>
                <a:graphic xmlns:a="http://schemas.openxmlformats.org/drawingml/2006/main">
                  <a:graphicData uri="http://schemas.microsoft.com/office/word/2010/wordprocessingShape">
                    <wps:wsp>
                      <wps:cNvSpPr/>
                      <wps:spPr>
                        <a:xfrm>
                          <a:off x="0" y="0"/>
                          <a:ext cx="6389048" cy="3831220"/>
                        </a:xfrm>
                        <a:prstGeom prst="rect">
                          <a:avLst/>
                        </a:prstGeom>
                      </wps:spPr>
                      <wps:style>
                        <a:lnRef idx="2">
                          <a:schemeClr val="accent6"/>
                        </a:lnRef>
                        <a:fillRef idx="1">
                          <a:schemeClr val="lt1"/>
                        </a:fillRef>
                        <a:effectRef idx="0">
                          <a:schemeClr val="accent6"/>
                        </a:effectRef>
                        <a:fontRef idx="minor">
                          <a:schemeClr val="dk1"/>
                        </a:fontRef>
                      </wps:style>
                      <wps:txbx>
                        <w:txbxContent>
                          <w:p w:rsidR="00110B4E" w:rsidRDefault="00110B4E" w:rsidP="00110B4E">
                            <w:pPr>
                              <w:jc w:val="center"/>
                              <w:rPr>
                                <w:rFonts w:hint="cs"/>
                              </w:rPr>
                            </w:pPr>
                            <w:r>
                              <w:rPr>
                                <w:noProof/>
                              </w:rPr>
                              <w:drawing>
                                <wp:inline distT="0" distB="0" distL="0" distR="0" wp14:anchorId="5E7551FE" wp14:editId="28B74A38">
                                  <wp:extent cx="6053069" cy="3958022"/>
                                  <wp:effectExtent l="0" t="0" r="5080" b="4445"/>
                                  <wp:docPr id="50" name="صورة 50" descr="Nasal Bones Radiographic Anatomy - wikiRadiography | Medical radiography, Radiology  imaging, Medical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l Bones Radiographic Anatomy - wikiRadiography | Medical radiography, Radiology  imaging, Medical anatom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3368" cy="39582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8" o:spid="_x0000_s1051" style="position:absolute;left:0;text-align:left;margin-left:-28.8pt;margin-top:36.55pt;width:503.05pt;height:30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" fillcolor="white [3201]" strokecolor="#f79646 [3209]" strokeweight="2pt">
                <v:textbox>
                  <w:txbxContent>
                    <w:p w:rsidR="00110B4E" w:rsidRDefault="00110B4E" w:rsidP="00110B4E">
                      <w:pPr>
                        <w:jc w:val="center"/>
                        <w:rPr>
                          <w:rFonts w:hint="cs"/>
                        </w:rPr>
                      </w:pPr>
                      <w:r>
                        <w:rPr>
                          <w:noProof/>
                        </w:rPr>
                        <w:drawing>
                          <wp:inline distT="0" distB="0" distL="0" distR="0" wp14:anchorId="5E7551FE" wp14:editId="28B74A38">
                            <wp:extent cx="6053069" cy="3958022"/>
                            <wp:effectExtent l="0" t="0" r="5080" b="4445"/>
                            <wp:docPr id="50" name="صورة 50" descr="Nasal Bones Radiographic Anatomy - wikiRadiography | Medical radiography, Radiology  imaging, Medical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l Bones Radiographic Anatomy - wikiRadiography | Medical radiography, Radiology  imaging, Medical anatom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3368" cy="3958217"/>
                                    </a:xfrm>
                                    <a:prstGeom prst="rect">
                                      <a:avLst/>
                                    </a:prstGeom>
                                    <a:noFill/>
                                    <a:ln>
                                      <a:noFill/>
                                    </a:ln>
                                  </pic:spPr>
                                </pic:pic>
                              </a:graphicData>
                            </a:graphic>
                          </wp:inline>
                        </w:drawing>
                      </w:r>
                    </w:p>
                  </w:txbxContent>
                </v:textbox>
              </v:rect>
            </w:pict>
          </mc:Fallback>
        </mc:AlternateContent>
      </w:r>
      <w:r w:rsidR="0033134C" w:rsidRPr="0033134C">
        <w:rPr>
          <w:rFonts w:asciiTheme="majorBidi" w:hAnsiTheme="majorBidi" w:cstheme="majorBidi"/>
          <w:sz w:val="44"/>
          <w:szCs w:val="44"/>
        </w:rPr>
        <w:t>the maxilla, jointly forming the nasal ridge.</w:t>
      </w:r>
    </w:p>
    <w:p w:rsidR="00CB5CBA" w:rsidRDefault="00CB5CBA" w:rsidP="004C473B">
      <w:pPr>
        <w:bidi w:val="0"/>
        <w:ind w:left="-567" w:right="-1093"/>
        <w:rPr>
          <w:rFonts w:asciiTheme="majorBidi" w:hAnsiTheme="majorBidi" w:cstheme="majorBidi"/>
          <w:sz w:val="44"/>
          <w:szCs w:val="44"/>
        </w:rPr>
      </w:pPr>
    </w:p>
    <w:p w:rsidR="00CB5CBA" w:rsidRDefault="00CB5CBA">
      <w:pPr>
        <w:bidi w:val="0"/>
        <w:rPr>
          <w:rFonts w:asciiTheme="majorBidi" w:hAnsiTheme="majorBidi" w:cstheme="majorBidi"/>
          <w:sz w:val="44"/>
          <w:szCs w:val="44"/>
        </w:rPr>
      </w:pPr>
      <w:r>
        <w:rPr>
          <w:rFonts w:asciiTheme="majorBidi" w:hAnsiTheme="majorBidi" w:cstheme="majorBidi"/>
          <w:sz w:val="44"/>
          <w:szCs w:val="44"/>
        </w:rPr>
        <w:br w:type="page"/>
      </w:r>
    </w:p>
    <w:p w:rsidR="004C473B" w:rsidRPr="0033134C" w:rsidRDefault="00CB5CBA" w:rsidP="004C473B">
      <w:pPr>
        <w:bidi w:val="0"/>
        <w:ind w:left="-567" w:right="-1093"/>
        <w:rPr>
          <w:rFonts w:asciiTheme="majorBidi" w:hAnsiTheme="majorBidi" w:cstheme="majorBidi"/>
          <w:sz w:val="44"/>
          <w:szCs w:val="44"/>
        </w:rPr>
      </w:pPr>
      <w:r>
        <w:rPr>
          <w:rFonts w:asciiTheme="majorBidi" w:hAnsiTheme="majorBidi" w:cstheme="majorBidi"/>
          <w:noProof/>
          <w:sz w:val="44"/>
          <w:szCs w:val="44"/>
        </w:rPr>
        <w:lastRenderedPageBreak/>
        <mc:AlternateContent>
          <mc:Choice Requires="wps">
            <w:drawing>
              <wp:anchor distT="0" distB="0" distL="114300" distR="114300" simplePos="0" relativeHeight="251685888" behindDoc="0" locked="0" layoutInCell="1" allowOverlap="1">
                <wp:simplePos x="0" y="0"/>
                <wp:positionH relativeFrom="column">
                  <wp:posOffset>-307694</wp:posOffset>
                </wp:positionH>
                <wp:positionV relativeFrom="paragraph">
                  <wp:posOffset>358815</wp:posOffset>
                </wp:positionV>
                <wp:extent cx="6504707" cy="8727312"/>
                <wp:effectExtent l="0" t="0" r="10795" b="17145"/>
                <wp:wrapNone/>
                <wp:docPr id="53" name="مستطيل 53"/>
                <wp:cNvGraphicFramePr/>
                <a:graphic xmlns:a="http://schemas.openxmlformats.org/drawingml/2006/main">
                  <a:graphicData uri="http://schemas.microsoft.com/office/word/2010/wordprocessingShape">
                    <wps:wsp>
                      <wps:cNvSpPr/>
                      <wps:spPr>
                        <a:xfrm>
                          <a:off x="0" y="0"/>
                          <a:ext cx="6504707" cy="8727312"/>
                        </a:xfrm>
                        <a:prstGeom prst="rect">
                          <a:avLst/>
                        </a:prstGeom>
                      </wps:spPr>
                      <wps:style>
                        <a:lnRef idx="2">
                          <a:schemeClr val="accent6"/>
                        </a:lnRef>
                        <a:fillRef idx="1">
                          <a:schemeClr val="lt1"/>
                        </a:fillRef>
                        <a:effectRef idx="0">
                          <a:schemeClr val="accent6"/>
                        </a:effectRef>
                        <a:fontRef idx="minor">
                          <a:schemeClr val="dk1"/>
                        </a:fontRef>
                      </wps:style>
                      <wps:txbx>
                        <w:txbxContent>
                          <w:p w:rsidR="00CB5CBA" w:rsidRDefault="00CB5CBA" w:rsidP="00CB5CBA">
                            <w:pPr>
                              <w:jc w:val="center"/>
                              <w:rPr>
                                <w:rFonts w:hint="cs"/>
                              </w:rPr>
                            </w:pPr>
                            <w:r>
                              <w:rPr>
                                <w:rFonts w:cs="Arial"/>
                                <w:noProof/>
                                <w:rtl/>
                              </w:rPr>
                              <w:drawing>
                                <wp:inline distT="0" distB="0" distL="0" distR="0">
                                  <wp:extent cx="6319777" cy="5995686"/>
                                  <wp:effectExtent l="0" t="0" r="5080" b="5080"/>
                                  <wp:docPr id="54" name="صورة 54" descr="C:\Users\طارق\Desktop\محاضرات ت ع نظري\تنز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طارق\Desktop\محاضرات ت ع نظري\تنزيل.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0319" cy="599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3" o:spid="_x0000_s1052" style="position:absolute;left:0;text-align:left;margin-left:-24.25pt;margin-top:28.25pt;width:512.2pt;height:68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" fillcolor="white [3201]" strokecolor="#f79646 [3209]" strokeweight="2pt">
                <v:textbox>
                  <w:txbxContent>
                    <w:p w:rsidR="00CB5CBA" w:rsidRDefault="00CB5CBA" w:rsidP="00CB5CBA">
                      <w:pPr>
                        <w:jc w:val="center"/>
                        <w:rPr>
                          <w:rFonts w:hint="cs"/>
                        </w:rPr>
                      </w:pPr>
                      <w:r>
                        <w:rPr>
                          <w:rFonts w:cs="Arial"/>
                          <w:noProof/>
                          <w:rtl/>
                        </w:rPr>
                        <w:drawing>
                          <wp:inline distT="0" distB="0" distL="0" distR="0">
                            <wp:extent cx="6319777" cy="5995686"/>
                            <wp:effectExtent l="0" t="0" r="5080" b="5080"/>
                            <wp:docPr id="54" name="صورة 54" descr="C:\Users\طارق\Desktop\محاضرات ت ع نظري\تنز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طارق\Desktop\محاضرات ت ع نظري\تنزيل.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0319" cy="5996200"/>
                                    </a:xfrm>
                                    <a:prstGeom prst="rect">
                                      <a:avLst/>
                                    </a:prstGeom>
                                    <a:noFill/>
                                    <a:ln>
                                      <a:noFill/>
                                    </a:ln>
                                  </pic:spPr>
                                </pic:pic>
                              </a:graphicData>
                            </a:graphic>
                          </wp:inline>
                        </w:drawing>
                      </w:r>
                    </w:p>
                  </w:txbxContent>
                </v:textbox>
              </v:rect>
            </w:pict>
          </mc:Fallback>
        </mc:AlternateContent>
      </w:r>
    </w:p>
    <w:sectPr w:rsidR="004C473B" w:rsidRPr="0033134C" w:rsidSect="004260D0">
      <w:footerReference w:type="default" r:id="rId29"/>
      <w:pgSz w:w="11906" w:h="16838"/>
      <w:pgMar w:top="1440" w:right="1800" w:bottom="1440" w:left="15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725" w:rsidRDefault="002E3725" w:rsidP="00806C78">
      <w:pPr>
        <w:spacing w:after="0" w:line="240" w:lineRule="auto"/>
      </w:pPr>
      <w:r>
        <w:separator/>
      </w:r>
    </w:p>
  </w:endnote>
  <w:endnote w:type="continuationSeparator" w:id="0">
    <w:p w:rsidR="002E3725" w:rsidRDefault="002E3725" w:rsidP="00806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7A3" w:rsidRDefault="00AB27A3">
    <w:pPr>
      <w:pStyle w:val="a4"/>
      <w:rPr>
        <w:rFonts w:hint="cs"/>
        <w:rtl/>
      </w:rPr>
    </w:pPr>
  </w:p>
  <w:p w:rsidR="00AB27A3" w:rsidRDefault="00AB27A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725" w:rsidRDefault="002E3725" w:rsidP="00806C78">
      <w:pPr>
        <w:spacing w:after="0" w:line="240" w:lineRule="auto"/>
      </w:pPr>
      <w:r>
        <w:separator/>
      </w:r>
    </w:p>
  </w:footnote>
  <w:footnote w:type="continuationSeparator" w:id="0">
    <w:p w:rsidR="002E3725" w:rsidRDefault="002E3725" w:rsidP="00806C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220"/>
    <w:rsid w:val="00101BE9"/>
    <w:rsid w:val="00110B4E"/>
    <w:rsid w:val="001A1843"/>
    <w:rsid w:val="001A30BB"/>
    <w:rsid w:val="001A364C"/>
    <w:rsid w:val="002E3725"/>
    <w:rsid w:val="0033134C"/>
    <w:rsid w:val="003B2286"/>
    <w:rsid w:val="004260D0"/>
    <w:rsid w:val="004C473B"/>
    <w:rsid w:val="00512364"/>
    <w:rsid w:val="00530C68"/>
    <w:rsid w:val="005C35FC"/>
    <w:rsid w:val="006054E1"/>
    <w:rsid w:val="006A592E"/>
    <w:rsid w:val="006C4DCC"/>
    <w:rsid w:val="00803009"/>
    <w:rsid w:val="00806C78"/>
    <w:rsid w:val="00833D53"/>
    <w:rsid w:val="0090021E"/>
    <w:rsid w:val="009703C7"/>
    <w:rsid w:val="009755A5"/>
    <w:rsid w:val="00997CA8"/>
    <w:rsid w:val="00A506B3"/>
    <w:rsid w:val="00A54220"/>
    <w:rsid w:val="00AB27A3"/>
    <w:rsid w:val="00B70D3E"/>
    <w:rsid w:val="00CB5CBA"/>
    <w:rsid w:val="00CD73B0"/>
    <w:rsid w:val="00D025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6C78"/>
    <w:pPr>
      <w:tabs>
        <w:tab w:val="center" w:pos="4153"/>
        <w:tab w:val="right" w:pos="8306"/>
      </w:tabs>
      <w:spacing w:after="0" w:line="240" w:lineRule="auto"/>
    </w:pPr>
  </w:style>
  <w:style w:type="character" w:customStyle="1" w:styleId="Char">
    <w:name w:val="رأس الصفحة Char"/>
    <w:basedOn w:val="a0"/>
    <w:link w:val="a3"/>
    <w:uiPriority w:val="99"/>
    <w:rsid w:val="00806C78"/>
  </w:style>
  <w:style w:type="paragraph" w:styleId="a4">
    <w:name w:val="footer"/>
    <w:basedOn w:val="a"/>
    <w:link w:val="Char0"/>
    <w:uiPriority w:val="99"/>
    <w:unhideWhenUsed/>
    <w:rsid w:val="00806C78"/>
    <w:pPr>
      <w:tabs>
        <w:tab w:val="center" w:pos="4153"/>
        <w:tab w:val="right" w:pos="8306"/>
      </w:tabs>
      <w:spacing w:after="0" w:line="240" w:lineRule="auto"/>
    </w:pPr>
  </w:style>
  <w:style w:type="character" w:customStyle="1" w:styleId="Char0">
    <w:name w:val="تذييل الصفحة Char"/>
    <w:basedOn w:val="a0"/>
    <w:link w:val="a4"/>
    <w:uiPriority w:val="99"/>
    <w:rsid w:val="00806C78"/>
  </w:style>
  <w:style w:type="paragraph" w:customStyle="1" w:styleId="Default">
    <w:name w:val="Default"/>
    <w:rsid w:val="00806C7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Char1"/>
    <w:uiPriority w:val="99"/>
    <w:semiHidden/>
    <w:unhideWhenUsed/>
    <w:rsid w:val="00806C7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06C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6C78"/>
    <w:pPr>
      <w:tabs>
        <w:tab w:val="center" w:pos="4153"/>
        <w:tab w:val="right" w:pos="8306"/>
      </w:tabs>
      <w:spacing w:after="0" w:line="240" w:lineRule="auto"/>
    </w:pPr>
  </w:style>
  <w:style w:type="character" w:customStyle="1" w:styleId="Char">
    <w:name w:val="رأس الصفحة Char"/>
    <w:basedOn w:val="a0"/>
    <w:link w:val="a3"/>
    <w:uiPriority w:val="99"/>
    <w:rsid w:val="00806C78"/>
  </w:style>
  <w:style w:type="paragraph" w:styleId="a4">
    <w:name w:val="footer"/>
    <w:basedOn w:val="a"/>
    <w:link w:val="Char0"/>
    <w:uiPriority w:val="99"/>
    <w:unhideWhenUsed/>
    <w:rsid w:val="00806C78"/>
    <w:pPr>
      <w:tabs>
        <w:tab w:val="center" w:pos="4153"/>
        <w:tab w:val="right" w:pos="8306"/>
      </w:tabs>
      <w:spacing w:after="0" w:line="240" w:lineRule="auto"/>
    </w:pPr>
  </w:style>
  <w:style w:type="character" w:customStyle="1" w:styleId="Char0">
    <w:name w:val="تذييل الصفحة Char"/>
    <w:basedOn w:val="a0"/>
    <w:link w:val="a4"/>
    <w:uiPriority w:val="99"/>
    <w:rsid w:val="00806C78"/>
  </w:style>
  <w:style w:type="paragraph" w:customStyle="1" w:styleId="Default">
    <w:name w:val="Default"/>
    <w:rsid w:val="00806C7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Char1"/>
    <w:uiPriority w:val="99"/>
    <w:semiHidden/>
    <w:unhideWhenUsed/>
    <w:rsid w:val="00806C7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06C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710</Words>
  <Characters>4048</Characters>
  <Application>Microsoft Office Word</Application>
  <DocSecurity>0</DocSecurity>
  <Lines>33</Lines>
  <Paragraphs>9</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طارق</dc:creator>
  <cp:lastModifiedBy>طارق</cp:lastModifiedBy>
  <cp:revision>12</cp:revision>
  <cp:lastPrinted>2022-10-03T21:01:00Z</cp:lastPrinted>
  <dcterms:created xsi:type="dcterms:W3CDTF">2022-10-03T16:13:00Z</dcterms:created>
  <dcterms:modified xsi:type="dcterms:W3CDTF">2022-10-03T21:05:00Z</dcterms:modified>
</cp:coreProperties>
</file>